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1AEB1" w14:textId="60164030" w:rsidR="003259C6" w:rsidRDefault="003259C6" w:rsidP="003259C6">
      <w:pPr>
        <w:pStyle w:val="LOSHeadline1"/>
      </w:pPr>
      <w:r w:rsidRPr="000A37F0">
        <w:t>M</w:t>
      </w:r>
      <w:r w:rsidR="00AF34DD">
        <w:t>5</w:t>
      </w:r>
      <w:r w:rsidRPr="000A37F0">
        <w:t xml:space="preserve">: Lernstation </w:t>
      </w:r>
      <w:r w:rsidR="000B6D14">
        <w:t>2</w:t>
      </w:r>
      <w:r w:rsidRPr="000A37F0">
        <w:t xml:space="preserve"> </w:t>
      </w:r>
      <w:r>
        <w:t xml:space="preserve">– die </w:t>
      </w:r>
      <w:r w:rsidR="000B6D14">
        <w:t>Faktenchecker</w:t>
      </w:r>
    </w:p>
    <w:p w14:paraId="66ABCEB4" w14:textId="77777777" w:rsidR="005C6BD8" w:rsidRDefault="005C6BD8" w:rsidP="005C6BD8">
      <w:pPr>
        <w:pStyle w:val="LOSSubhead"/>
      </w:pPr>
      <w:r w:rsidRPr="00127F82">
        <w:t xml:space="preserve">Aufgaben und Materialien für </w:t>
      </w:r>
      <w:r>
        <w:t>„</w:t>
      </w:r>
      <w:r w:rsidRPr="00127F82">
        <w:t xml:space="preserve">Die </w:t>
      </w:r>
      <w:proofErr w:type="spellStart"/>
      <w:r w:rsidRPr="00127F82">
        <w:t>Faktenchecker</w:t>
      </w:r>
      <w:proofErr w:type="spellEnd"/>
      <w:r>
        <w:t>“</w:t>
      </w:r>
      <w:r w:rsidRPr="00127F82">
        <w:t>: Verkehrsstatistik</w:t>
      </w:r>
    </w:p>
    <w:p w14:paraId="1ECA45BC" w14:textId="6751D3C6" w:rsidR="000B629D" w:rsidRDefault="00E91679" w:rsidP="005C6BD8">
      <w:pPr>
        <w:pStyle w:val="LOSSubhead"/>
      </w:pPr>
      <w:r w:rsidRPr="000C4892">
        <w:rPr>
          <w:noProof/>
        </w:rPr>
        <w:drawing>
          <wp:anchor distT="0" distB="0" distL="114300" distR="114300" simplePos="0" relativeHeight="251666432" behindDoc="0" locked="0" layoutInCell="1" allowOverlap="1" wp14:anchorId="38F0E9AA" wp14:editId="2DBED154">
            <wp:simplePos x="0" y="0"/>
            <wp:positionH relativeFrom="column">
              <wp:posOffset>0</wp:posOffset>
            </wp:positionH>
            <wp:positionV relativeFrom="paragraph">
              <wp:posOffset>168128</wp:posOffset>
            </wp:positionV>
            <wp:extent cx="330835" cy="356235"/>
            <wp:effectExtent l="0" t="0" r="0" b="5715"/>
            <wp:wrapSquare wrapText="bothSides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ek_Icon_Lupe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3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2D71A" w14:textId="1F64565C" w:rsidR="000B629D" w:rsidRPr="00C56746" w:rsidRDefault="002A62C6" w:rsidP="002A62C6">
      <w:pPr>
        <w:pStyle w:val="LOSFlietext"/>
        <w:rPr>
          <w:b/>
          <w:bCs/>
        </w:rPr>
      </w:pPr>
      <w:r w:rsidRPr="00C56746">
        <w:rPr>
          <w:b/>
          <w:bCs/>
        </w:rPr>
        <w:t>Löst die Quizaufgaben mithilfe der Broschüre zur Ablenkung im Straßenverkehr.</w:t>
      </w:r>
    </w:p>
    <w:p w14:paraId="58BE51A8" w14:textId="77777777" w:rsidR="009857DB" w:rsidRDefault="00C56746" w:rsidP="00726314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EFA267" wp14:editId="4F4919CE">
            <wp:simplePos x="0" y="0"/>
            <wp:positionH relativeFrom="column">
              <wp:posOffset>-62230</wp:posOffset>
            </wp:positionH>
            <wp:positionV relativeFrom="paragraph">
              <wp:posOffset>186055</wp:posOffset>
            </wp:positionV>
            <wp:extent cx="762000" cy="762000"/>
            <wp:effectExtent l="0" t="0" r="0" b="0"/>
            <wp:wrapNone/>
            <wp:docPr id="1343776142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776142" name="Grafik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314">
        <w:tab/>
      </w:r>
      <w:r w:rsidR="009857DB">
        <w:tab/>
      </w:r>
    </w:p>
    <w:p w14:paraId="73E62196" w14:textId="7E695577" w:rsidR="00726314" w:rsidRPr="00127F82" w:rsidRDefault="00726314" w:rsidP="00A34D52">
      <w:pPr>
        <w:pStyle w:val="LOSFlietext"/>
        <w:ind w:left="1416"/>
      </w:pPr>
      <w:r>
        <w:t>B</w:t>
      </w:r>
      <w:r w:rsidRPr="00127F82">
        <w:t>undesministerium für Verkehr und digitale Infrastruktur:</w:t>
      </w:r>
      <w:r w:rsidR="00A34D52">
        <w:t xml:space="preserve"> </w:t>
      </w:r>
      <w:r w:rsidRPr="00A34D52">
        <w:rPr>
          <w:bCs/>
        </w:rPr>
        <w:t xml:space="preserve">Runter vom Gas – Factsheet </w:t>
      </w:r>
      <w:r w:rsidR="00683839">
        <w:rPr>
          <w:bCs/>
        </w:rPr>
        <w:t>Tödlicher Griff zum Smartphone</w:t>
      </w:r>
      <w:r w:rsidRPr="00127F82">
        <w:rPr>
          <w:vertAlign w:val="superscript"/>
        </w:rPr>
        <w:footnoteReference w:id="1"/>
      </w:r>
    </w:p>
    <w:p w14:paraId="5EA3693B" w14:textId="1F2A76CE" w:rsidR="00726314" w:rsidRPr="00D926BD" w:rsidRDefault="00011DE3" w:rsidP="00A34D52">
      <w:pPr>
        <w:pStyle w:val="LOSFlietext"/>
        <w:ind w:left="1416"/>
        <w:rPr>
          <w:rStyle w:val="Hyperlink"/>
          <w:rFonts w:ascii="Calibri" w:hAnsi="Calibri"/>
        </w:rPr>
      </w:pPr>
      <w:hyperlink r:id="rId15" w:history="1">
        <w:r w:rsidR="00FA65C8" w:rsidRPr="00011DE3">
          <w:rPr>
            <w:rStyle w:val="Hyperlink"/>
            <w:rFonts w:ascii="Calibri" w:hAnsi="Calibri"/>
          </w:rPr>
          <w:t>https://www.bgrci.de/fileadmin/BGRCI/Microsites/Arbeitsschutzplakate/Factsheet_runter_vom_Gas.pdf</w:t>
        </w:r>
      </w:hyperlink>
    </w:p>
    <w:p w14:paraId="7E7D1188" w14:textId="77777777" w:rsidR="00E45859" w:rsidRDefault="00E45859" w:rsidP="00E31846">
      <w:pPr>
        <w:pStyle w:val="LOSSubhead"/>
      </w:pPr>
    </w:p>
    <w:p w14:paraId="57D40A99" w14:textId="4A857F9A" w:rsidR="00E31846" w:rsidRPr="00E11050" w:rsidRDefault="00E31846" w:rsidP="00E31846">
      <w:pPr>
        <w:pStyle w:val="LOSSubhead"/>
      </w:pPr>
      <w:r w:rsidRPr="00E11050">
        <w:t>Basis-Aufgaben</w:t>
      </w:r>
    </w:p>
    <w:p w14:paraId="3D224299" w14:textId="77777777" w:rsidR="00E45859" w:rsidRDefault="00E45859" w:rsidP="00E45859">
      <w:pPr>
        <w:spacing w:after="0"/>
        <w:rPr>
          <w:rFonts w:ascii="Calibri" w:hAnsi="Calibri" w:cs="Times New Roman"/>
          <w:szCs w:val="24"/>
        </w:rPr>
      </w:pPr>
    </w:p>
    <w:p w14:paraId="018B9754" w14:textId="5FCA07E3" w:rsidR="00E45859" w:rsidRPr="00127F82" w:rsidRDefault="00E45859" w:rsidP="00A73805">
      <w:pPr>
        <w:pStyle w:val="LOSNummerierung"/>
        <w:numPr>
          <w:ilvl w:val="0"/>
          <w:numId w:val="74"/>
        </w:numPr>
      </w:pPr>
      <w:r w:rsidRPr="00127F82">
        <w:t xml:space="preserve">Wie viele </w:t>
      </w:r>
      <w:r>
        <w:t>Unfälle</w:t>
      </w:r>
      <w:r w:rsidRPr="00127F82">
        <w:t xml:space="preserve"> im Jahr werden Hochrechnungen zufolge in Deutschland jährlich durch Ablenkung verursacht?</w:t>
      </w:r>
    </w:p>
    <w:p w14:paraId="63392883" w14:textId="7BB0D077" w:rsidR="00E45859" w:rsidRDefault="00A73805" w:rsidP="00E45859">
      <w:pPr>
        <w:pStyle w:val="LOSFlietext"/>
        <w:ind w:left="284"/>
      </w:pPr>
      <w:r>
        <w:t xml:space="preserve">  </w:t>
      </w:r>
      <w:r w:rsidR="00E45859" w:rsidRPr="00127F82">
        <w:sym w:font="Wingdings" w:char="F071"/>
      </w:r>
      <w:r w:rsidR="00E45859">
        <w:t xml:space="preserve"> </w:t>
      </w:r>
      <w:r w:rsidR="00E45859" w:rsidRPr="00127F82">
        <w:t>50.000</w:t>
      </w:r>
      <w:r w:rsidR="00E45859">
        <w:tab/>
      </w:r>
      <w:r>
        <w:t xml:space="preserve">  </w:t>
      </w:r>
      <w:r w:rsidR="00E45859" w:rsidRPr="00127F82">
        <w:sym w:font="Wingdings" w:char="F071"/>
      </w:r>
      <w:r w:rsidR="00E45859">
        <w:t xml:space="preserve"> </w:t>
      </w:r>
      <w:r w:rsidR="00E45859" w:rsidRPr="00127F82">
        <w:t>100.000</w:t>
      </w:r>
      <w:r w:rsidR="00E45859">
        <w:tab/>
      </w:r>
      <w:r w:rsidR="00E45859" w:rsidRPr="00127F82">
        <w:sym w:font="Wingdings" w:char="F071"/>
      </w:r>
      <w:r w:rsidR="00E45859">
        <w:t xml:space="preserve"> </w:t>
      </w:r>
      <w:r w:rsidR="00E45859" w:rsidRPr="00127F82">
        <w:t>200.000</w:t>
      </w:r>
      <w:r w:rsidR="00E45859">
        <w:tab/>
      </w:r>
      <w:r w:rsidR="00E45859" w:rsidRPr="00127F82">
        <w:sym w:font="Wingdings" w:char="F071"/>
      </w:r>
      <w:r w:rsidR="00E45859">
        <w:t xml:space="preserve"> </w:t>
      </w:r>
      <w:r w:rsidR="00E45859" w:rsidRPr="00127F82">
        <w:t>8</w:t>
      </w:r>
      <w:r w:rsidR="00C500EB">
        <w:t>5</w:t>
      </w:r>
      <w:r w:rsidR="00E45859" w:rsidRPr="00127F82">
        <w:t>0.000</w:t>
      </w:r>
    </w:p>
    <w:p w14:paraId="08159D89" w14:textId="77777777" w:rsidR="00433C11" w:rsidRDefault="00433C11" w:rsidP="00433C11">
      <w:pPr>
        <w:pStyle w:val="LOSFlietext"/>
      </w:pPr>
    </w:p>
    <w:p w14:paraId="0CD01512" w14:textId="61CB9098" w:rsidR="000D07AA" w:rsidRPr="000D07AA" w:rsidRDefault="000D07AA" w:rsidP="00C120FA">
      <w:pPr>
        <w:pStyle w:val="LOSNummerierung"/>
        <w:numPr>
          <w:ilvl w:val="0"/>
          <w:numId w:val="74"/>
        </w:numPr>
        <w:rPr>
          <w:rFonts w:cs="Times New Roman"/>
        </w:rPr>
      </w:pPr>
      <w:r w:rsidRPr="000D07AA">
        <w:rPr>
          <w:rFonts w:cs="Times New Roman"/>
        </w:rPr>
        <w:t>Laut der Umfrage der Allianz Versicherung nutzen wie viele Pkw-Fahrer in Deutschland ihr Mobiltelefon während der Fahrt?</w:t>
      </w:r>
    </w:p>
    <w:p w14:paraId="07995905" w14:textId="2BF79C32" w:rsidR="00433C11" w:rsidRPr="00127F82" w:rsidRDefault="00A73805" w:rsidP="004270E1">
      <w:pPr>
        <w:pStyle w:val="LOSFlietext"/>
        <w:ind w:left="284"/>
      </w:pPr>
      <w:r>
        <w:t xml:space="preserve">  </w:t>
      </w:r>
      <w:r w:rsidR="00433C11" w:rsidRPr="00127F82">
        <w:sym w:font="Wingdings" w:char="F071"/>
      </w:r>
      <w:r w:rsidR="00433C11">
        <w:t xml:space="preserve"> 2,3 Prozent</w:t>
      </w:r>
      <w:r w:rsidR="00433C11">
        <w:tab/>
      </w:r>
      <w:r w:rsidR="00433C11" w:rsidRPr="00127F82">
        <w:sym w:font="Wingdings" w:char="F071"/>
      </w:r>
      <w:r w:rsidR="00433C11">
        <w:t xml:space="preserve"> 6,5 Prozent</w:t>
      </w:r>
      <w:r w:rsidR="00433C11">
        <w:tab/>
      </w:r>
      <w:r w:rsidR="00433C11" w:rsidRPr="00127F82">
        <w:sym w:font="Wingdings" w:char="F071"/>
      </w:r>
      <w:r w:rsidR="00433C11">
        <w:t xml:space="preserve"> 17 Prozent</w:t>
      </w:r>
      <w:r w:rsidR="00433C11">
        <w:tab/>
      </w:r>
      <w:r w:rsidR="00433C11" w:rsidRPr="00127F82">
        <w:sym w:font="Wingdings" w:char="F071"/>
      </w:r>
      <w:r w:rsidR="00433C11">
        <w:t xml:space="preserve"> 4</w:t>
      </w:r>
      <w:r w:rsidR="008428F7">
        <w:t>6</w:t>
      </w:r>
      <w:r w:rsidR="00433C11">
        <w:t xml:space="preserve"> Prozent</w:t>
      </w:r>
    </w:p>
    <w:p w14:paraId="20F8C080" w14:textId="77777777" w:rsidR="00433C11" w:rsidRDefault="00433C11" w:rsidP="00433C11">
      <w:pPr>
        <w:spacing w:after="0"/>
        <w:rPr>
          <w:rFonts w:ascii="Calibri" w:hAnsi="Calibri" w:cs="Times New Roman"/>
          <w:szCs w:val="24"/>
        </w:rPr>
      </w:pPr>
    </w:p>
    <w:p w14:paraId="6648ACC4" w14:textId="5228ED3B" w:rsidR="009851A1" w:rsidRPr="00127F82" w:rsidRDefault="009851A1" w:rsidP="00A73805">
      <w:pPr>
        <w:pStyle w:val="LOSNummerierung"/>
        <w:numPr>
          <w:ilvl w:val="0"/>
          <w:numId w:val="74"/>
        </w:numPr>
      </w:pPr>
      <w:r w:rsidRPr="00127F82">
        <w:t xml:space="preserve">Das Risiko am Steuer </w:t>
      </w:r>
      <w:r w:rsidR="00DB52F2">
        <w:t xml:space="preserve">durch das Smartphone </w:t>
      </w:r>
      <w:r w:rsidRPr="00127F82">
        <w:t>abgelenkt zu werden ist größer …</w:t>
      </w:r>
    </w:p>
    <w:p w14:paraId="7FE744D5" w14:textId="511BD2D3" w:rsidR="009851A1" w:rsidRDefault="00F8692D" w:rsidP="009851A1">
      <w:pPr>
        <w:pStyle w:val="LOSFlietext"/>
        <w:ind w:left="284"/>
      </w:pPr>
      <w:r>
        <w:t xml:space="preserve">  </w:t>
      </w:r>
      <w:r w:rsidR="009851A1" w:rsidRPr="00127F82">
        <w:sym w:font="Wingdings" w:char="F071"/>
      </w:r>
      <w:r w:rsidR="009851A1">
        <w:t xml:space="preserve"> </w:t>
      </w:r>
      <w:r w:rsidR="009851A1" w:rsidRPr="00127F82">
        <w:t>mit Beifahrer</w:t>
      </w:r>
      <w:r w:rsidR="009851A1">
        <w:tab/>
      </w:r>
      <w:r w:rsidR="009851A1" w:rsidRPr="00127F82">
        <w:sym w:font="Wingdings" w:char="F071"/>
      </w:r>
      <w:r w:rsidR="009851A1">
        <w:t xml:space="preserve"> </w:t>
      </w:r>
      <w:r w:rsidR="009851A1" w:rsidRPr="00127F82">
        <w:t>ohne Beifahrer</w:t>
      </w:r>
    </w:p>
    <w:p w14:paraId="5827F082" w14:textId="77777777" w:rsidR="00AF3D7C" w:rsidRDefault="00AF3D7C" w:rsidP="00AF3D7C">
      <w:pPr>
        <w:pStyle w:val="LOSFlietext"/>
      </w:pPr>
    </w:p>
    <w:p w14:paraId="0E1CFFF4" w14:textId="77777777" w:rsidR="00691C7D" w:rsidRDefault="00691C7D" w:rsidP="00F8692D">
      <w:pPr>
        <w:pStyle w:val="LOSNummerierung"/>
        <w:numPr>
          <w:ilvl w:val="0"/>
          <w:numId w:val="74"/>
        </w:numPr>
      </w:pPr>
      <w:r w:rsidRPr="00691C7D">
        <w:t>Wie viele Meter fährt man blind, wenn man bei 100 km/h eine Sekunde abgelenkt ist?</w:t>
      </w:r>
    </w:p>
    <w:p w14:paraId="61D671EC" w14:textId="13310FCB" w:rsidR="003E755A" w:rsidRDefault="00691C7D" w:rsidP="00E45859">
      <w:pPr>
        <w:pStyle w:val="LOSFlietext"/>
        <w:ind w:left="284"/>
      </w:pPr>
      <w:r>
        <w:t xml:space="preserve">  </w:t>
      </w:r>
      <w:r w:rsidRPr="00127F82">
        <w:sym w:font="Wingdings" w:char="F071"/>
      </w:r>
      <w:r>
        <w:t xml:space="preserve"> 14 Meter</w:t>
      </w:r>
      <w:r>
        <w:tab/>
      </w:r>
      <w:r w:rsidRPr="00127F82">
        <w:sym w:font="Wingdings" w:char="F071"/>
      </w:r>
      <w:r>
        <w:t xml:space="preserve"> 28 Meter</w:t>
      </w:r>
      <w:r>
        <w:tab/>
      </w:r>
      <w:r w:rsidRPr="00127F82">
        <w:sym w:font="Wingdings" w:char="F071"/>
      </w:r>
      <w:r>
        <w:t xml:space="preserve"> 36 Meter</w:t>
      </w:r>
      <w:r>
        <w:tab/>
      </w:r>
      <w:r w:rsidRPr="00127F82">
        <w:sym w:font="Wingdings" w:char="F071"/>
      </w:r>
      <w:r>
        <w:t xml:space="preserve"> 50 Meter</w:t>
      </w:r>
    </w:p>
    <w:p w14:paraId="686C946B" w14:textId="77777777" w:rsidR="0000497F" w:rsidRDefault="0000497F" w:rsidP="00691C7D">
      <w:pPr>
        <w:pStyle w:val="LOSFlietext"/>
      </w:pPr>
    </w:p>
    <w:p w14:paraId="05C324A6" w14:textId="505637DE" w:rsidR="0000497F" w:rsidRPr="00127F82" w:rsidRDefault="00F563BD" w:rsidP="00F563BD">
      <w:pPr>
        <w:pStyle w:val="LOSNummerierung"/>
        <w:numPr>
          <w:ilvl w:val="0"/>
          <w:numId w:val="74"/>
        </w:numPr>
      </w:pPr>
      <w:r w:rsidRPr="00F563BD">
        <w:t>Wie viel Prozent der Handybesitzer sind bereits in eine gefährliche Verkehrssituation geraten, weil sie ihr Mobiltelefon während der Fahrt nutzten?</w:t>
      </w:r>
    </w:p>
    <w:p w14:paraId="2A619A98" w14:textId="10335C79" w:rsidR="0000497F" w:rsidRDefault="00F8692D" w:rsidP="0000497F">
      <w:pPr>
        <w:pStyle w:val="LOSFlietext"/>
        <w:ind w:left="284"/>
      </w:pPr>
      <w:r>
        <w:t xml:space="preserve">  </w:t>
      </w:r>
      <w:r w:rsidR="00F563BD" w:rsidRPr="00127F82">
        <w:sym w:font="Wingdings" w:char="F071"/>
      </w:r>
      <w:r w:rsidR="00F563BD">
        <w:t xml:space="preserve"> </w:t>
      </w:r>
      <w:r w:rsidR="00A44ED7">
        <w:t>21 Prozent</w:t>
      </w:r>
      <w:r w:rsidR="00F563BD">
        <w:tab/>
      </w:r>
      <w:r w:rsidR="00F563BD" w:rsidRPr="00127F82">
        <w:sym w:font="Wingdings" w:char="F071"/>
      </w:r>
      <w:r w:rsidR="00F563BD">
        <w:t xml:space="preserve"> </w:t>
      </w:r>
      <w:r w:rsidR="00A44ED7">
        <w:t>29 Prozent</w:t>
      </w:r>
      <w:r w:rsidR="00F563BD">
        <w:tab/>
      </w:r>
      <w:r w:rsidR="00F563BD" w:rsidRPr="00127F82">
        <w:sym w:font="Wingdings" w:char="F071"/>
      </w:r>
      <w:r w:rsidR="00F563BD">
        <w:t xml:space="preserve"> </w:t>
      </w:r>
      <w:r w:rsidR="00180835">
        <w:t>36 Prozent</w:t>
      </w:r>
      <w:r w:rsidR="00F563BD">
        <w:tab/>
      </w:r>
      <w:r w:rsidR="00F563BD" w:rsidRPr="00127F82">
        <w:sym w:font="Wingdings" w:char="F071"/>
      </w:r>
      <w:r w:rsidR="00F563BD">
        <w:t xml:space="preserve"> </w:t>
      </w:r>
      <w:r w:rsidR="00180835">
        <w:t>45 Prozent</w:t>
      </w:r>
    </w:p>
    <w:p w14:paraId="67028353" w14:textId="77777777" w:rsidR="00BC7CB6" w:rsidRDefault="00BC7CB6" w:rsidP="00BC7CB6">
      <w:pPr>
        <w:pStyle w:val="LOSFlietext"/>
      </w:pPr>
    </w:p>
    <w:p w14:paraId="1344A522" w14:textId="023D74C9" w:rsidR="000E0CE2" w:rsidRDefault="000E0CE2" w:rsidP="000E0CE2">
      <w:pPr>
        <w:pStyle w:val="LOSNummerierung"/>
        <w:numPr>
          <w:ilvl w:val="0"/>
          <w:numId w:val="74"/>
        </w:numPr>
      </w:pPr>
      <w:r w:rsidRPr="000E0CE2">
        <w:t>Wie viel Prozent der Befragten unterschätzen die Gefahr von Ablenkung durch Mobiltelefone für Fußgänger?</w:t>
      </w:r>
    </w:p>
    <w:p w14:paraId="0EB9149C" w14:textId="6BC299FD" w:rsidR="000E0CE2" w:rsidRPr="000E0CE2" w:rsidRDefault="000E0CE2" w:rsidP="000E0CE2">
      <w:pPr>
        <w:pStyle w:val="LOSNummerierung"/>
        <w:ind w:left="360"/>
      </w:pPr>
      <w:r w:rsidRPr="00127F82">
        <w:sym w:font="Wingdings" w:char="F071"/>
      </w:r>
      <w:r>
        <w:t xml:space="preserve"> 53 Prozent</w:t>
      </w:r>
      <w:r>
        <w:tab/>
      </w:r>
      <w:r w:rsidRPr="00127F82">
        <w:sym w:font="Wingdings" w:char="F071"/>
      </w:r>
      <w:r>
        <w:t xml:space="preserve"> 64 Prozent</w:t>
      </w:r>
      <w:r>
        <w:tab/>
      </w:r>
      <w:r w:rsidRPr="00127F82">
        <w:sym w:font="Wingdings" w:char="F071"/>
      </w:r>
      <w:r>
        <w:t xml:space="preserve"> 79 Prozent</w:t>
      </w:r>
      <w:r>
        <w:tab/>
      </w:r>
      <w:r w:rsidRPr="00127F82">
        <w:sym w:font="Wingdings" w:char="F071"/>
      </w:r>
      <w:r>
        <w:t xml:space="preserve"> 84 Prozent</w:t>
      </w:r>
    </w:p>
    <w:p w14:paraId="179FEDF6" w14:textId="77777777" w:rsidR="00C20E69" w:rsidRDefault="00C20E69" w:rsidP="00833418">
      <w:pPr>
        <w:pStyle w:val="LOSNummerierung"/>
      </w:pPr>
    </w:p>
    <w:p w14:paraId="493273FA" w14:textId="0E7B7F94" w:rsidR="00C20E69" w:rsidRDefault="00C20E69" w:rsidP="00C20E69">
      <w:pPr>
        <w:pStyle w:val="LOSSubhead"/>
      </w:pPr>
      <w:r>
        <w:lastRenderedPageBreak/>
        <w:t>Weiterführende Aufgaben</w:t>
      </w:r>
    </w:p>
    <w:p w14:paraId="2AED656A" w14:textId="77777777" w:rsidR="00C20E69" w:rsidRDefault="00C20E69" w:rsidP="00C20E69">
      <w:pPr>
        <w:pStyle w:val="LOSSubhead"/>
      </w:pPr>
    </w:p>
    <w:p w14:paraId="61E11CF4" w14:textId="08D825B9" w:rsidR="00C20E69" w:rsidRPr="00BC27E9" w:rsidRDefault="00C20E69" w:rsidP="00833418">
      <w:pPr>
        <w:pStyle w:val="LOSNummerierung"/>
        <w:numPr>
          <w:ilvl w:val="0"/>
          <w:numId w:val="53"/>
        </w:numPr>
      </w:pPr>
      <w:r w:rsidRPr="00FD4E01">
        <w:t>Ist</w:t>
      </w:r>
      <w:r w:rsidRPr="00BC27E9">
        <w:t xml:space="preserve"> ein PKW-Fahrer bei Tempo 50 nur für eine Sekunde abgelenkt, fährt er (gerundet) 14 Meter im Blindflug.</w:t>
      </w:r>
    </w:p>
    <w:p w14:paraId="1420B979" w14:textId="5957AC00" w:rsidR="00C20E69" w:rsidRPr="00127F82" w:rsidRDefault="00C20E69" w:rsidP="00833418">
      <w:pPr>
        <w:pStyle w:val="LOSNummerierung"/>
        <w:numPr>
          <w:ilvl w:val="0"/>
          <w:numId w:val="49"/>
        </w:numPr>
      </w:pPr>
      <w:r w:rsidRPr="00127F82">
        <w:t>Wieviel Meter fährt er im Blindflug bei Tempo 70 (Landstraße)? __________</w:t>
      </w:r>
      <w:r w:rsidR="00A97EC3">
        <w:t>_________________</w:t>
      </w:r>
    </w:p>
    <w:p w14:paraId="467821F6" w14:textId="457E091E" w:rsidR="00C20E69" w:rsidRPr="00127F82" w:rsidRDefault="00C20E69" w:rsidP="00833418">
      <w:pPr>
        <w:pStyle w:val="LOSNummerierung"/>
        <w:numPr>
          <w:ilvl w:val="0"/>
          <w:numId w:val="49"/>
        </w:numPr>
      </w:pPr>
      <w:r w:rsidRPr="00127F82">
        <w:t>Wieviel Meter fährt er im Blindflug bei Tempo 130 (Autobahn)? ___________</w:t>
      </w:r>
      <w:r w:rsidR="00A97EC3">
        <w:t>________________</w:t>
      </w:r>
    </w:p>
    <w:p w14:paraId="09BBAD64" w14:textId="411CD54E" w:rsidR="00C20E69" w:rsidRDefault="00C20E69" w:rsidP="00833418">
      <w:pPr>
        <w:pStyle w:val="LOSNummerierung"/>
        <w:numPr>
          <w:ilvl w:val="0"/>
          <w:numId w:val="49"/>
        </w:numPr>
      </w:pPr>
      <w:r w:rsidRPr="00127F82">
        <w:t>Wieviel Meter legt er bei Tempo 130</w:t>
      </w:r>
      <w:r>
        <w:t xml:space="preserve"> und zwei Sekunden Ablenkung</w:t>
      </w:r>
      <w:r w:rsidRPr="00127F82">
        <w:t xml:space="preserve"> zurück? ________</w:t>
      </w:r>
      <w:r w:rsidR="00A97EC3">
        <w:t>________</w:t>
      </w:r>
    </w:p>
    <w:p w14:paraId="3273CE17" w14:textId="77777777" w:rsidR="00D756C8" w:rsidRDefault="00D756C8" w:rsidP="00833418">
      <w:pPr>
        <w:pStyle w:val="LOSNummerierung"/>
      </w:pPr>
    </w:p>
    <w:p w14:paraId="55DB7D85" w14:textId="2A2CDEF0" w:rsidR="00D756C8" w:rsidRPr="00127F82" w:rsidRDefault="00D756C8" w:rsidP="00A178BB">
      <w:pPr>
        <w:pStyle w:val="LOSNummerierung"/>
        <w:numPr>
          <w:ilvl w:val="0"/>
          <w:numId w:val="53"/>
        </w:numPr>
      </w:pPr>
      <w:r w:rsidRPr="00127F82">
        <w:t xml:space="preserve">Ordnet ein, welche ablenkenden Tätigkeiten </w:t>
      </w:r>
      <w:r>
        <w:t xml:space="preserve">nach einer Studie der Universität Virginia </w:t>
      </w:r>
      <w:r w:rsidRPr="00127F82">
        <w:t xml:space="preserve">bei Autofahrern die Unfallgefahr </w:t>
      </w:r>
      <w:r>
        <w:t xml:space="preserve">statistisch </w:t>
      </w:r>
      <w:r w:rsidRPr="00127F82">
        <w:t xml:space="preserve">um welchen Faktor erhöhen: </w:t>
      </w:r>
    </w:p>
    <w:p w14:paraId="0D8E4315" w14:textId="7456C786" w:rsidR="00D756C8" w:rsidRPr="00127F82" w:rsidRDefault="00D756C8" w:rsidP="00D756C8">
      <w:pPr>
        <w:pStyle w:val="LOSFlietext"/>
        <w:ind w:left="284"/>
      </w:pPr>
      <w:r w:rsidRPr="00127F82">
        <w:t xml:space="preserve">Eingabe </w:t>
      </w:r>
      <w:r>
        <w:t>einer</w:t>
      </w:r>
      <w:r w:rsidRPr="00127F82">
        <w:t xml:space="preserve"> Telefonnummer | </w:t>
      </w:r>
      <w:r w:rsidR="00D5684C">
        <w:t>Lesen/Schreiben (z. B. auf dem Tablet)</w:t>
      </w:r>
      <w:r>
        <w:t xml:space="preserve"> | Griff </w:t>
      </w:r>
      <w:r w:rsidR="008B506C">
        <w:t>nach Objekten</w:t>
      </w:r>
      <w:r>
        <w:t xml:space="preserve"> </w:t>
      </w:r>
      <w:r w:rsidRPr="00127F82">
        <w:t>|</w:t>
      </w:r>
      <w:r w:rsidR="008B506C">
        <w:t>Tippen auf dem Smartphone</w:t>
      </w:r>
      <w:r w:rsidRPr="00127F82">
        <w:t xml:space="preserve"> | </w:t>
      </w:r>
      <w:r w:rsidR="008B506C">
        <w:t>Bedienung von Bordgeräten</w:t>
      </w:r>
      <w:r w:rsidRPr="00127F82">
        <w:t xml:space="preserve"> </w:t>
      </w:r>
    </w:p>
    <w:p w14:paraId="28F18DD9" w14:textId="77777777" w:rsidR="00D756C8" w:rsidRPr="00127F82" w:rsidRDefault="00D756C8" w:rsidP="00833418">
      <w:pPr>
        <w:pStyle w:val="LOSNummerierung"/>
      </w:pPr>
    </w:p>
    <w:tbl>
      <w:tblPr>
        <w:tblStyle w:val="Tabellenraster"/>
        <w:tblW w:w="9356" w:type="dxa"/>
        <w:tblBorders>
          <w:top w:val="single" w:sz="4" w:space="0" w:color="27A3CE"/>
          <w:left w:val="none" w:sz="0" w:space="0" w:color="auto"/>
          <w:bottom w:val="single" w:sz="4" w:space="0" w:color="27A3CE"/>
          <w:right w:val="none" w:sz="0" w:space="0" w:color="auto"/>
          <w:insideH w:val="single" w:sz="4" w:space="0" w:color="27A3CE"/>
          <w:insideV w:val="single" w:sz="4" w:space="0" w:color="27A3CE"/>
        </w:tblBorders>
        <w:tblCellMar>
          <w:top w:w="85" w:type="dxa"/>
          <w:left w:w="113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5954"/>
      </w:tblGrid>
      <w:tr w:rsidR="006D4153" w:rsidRPr="002A32DE" w14:paraId="60448DE0" w14:textId="77777777" w:rsidTr="00D8172F">
        <w:trPr>
          <w:trHeight w:val="249"/>
        </w:trPr>
        <w:tc>
          <w:tcPr>
            <w:tcW w:w="3402" w:type="dxa"/>
          </w:tcPr>
          <w:p w14:paraId="0B470266" w14:textId="251061B5" w:rsidR="006D4153" w:rsidRPr="00D8172F" w:rsidRDefault="008B506C" w:rsidP="00D8172F">
            <w:pPr>
              <w:pStyle w:val="LOSTabellentext"/>
            </w:pPr>
            <w:bookmarkStart w:id="0" w:name="_Hlk44344596"/>
            <w:r>
              <w:t>4,6</w:t>
            </w:r>
            <w:r w:rsidR="00B15DDF" w:rsidRPr="00D8172F">
              <w:t>-fach erhöhtes Unfallrisiko:</w:t>
            </w:r>
          </w:p>
        </w:tc>
        <w:tc>
          <w:tcPr>
            <w:tcW w:w="5954" w:type="dxa"/>
          </w:tcPr>
          <w:p w14:paraId="3E33B721" w14:textId="341ED10E" w:rsidR="006D4153" w:rsidRPr="002A32DE" w:rsidRDefault="006D4153" w:rsidP="00D4749F">
            <w:pPr>
              <w:pStyle w:val="LOSTabellentext"/>
              <w:rPr>
                <w:lang w:eastAsia="de-DE"/>
              </w:rPr>
            </w:pPr>
          </w:p>
        </w:tc>
      </w:tr>
      <w:tr w:rsidR="006D4153" w:rsidRPr="00FC0268" w14:paraId="5EC27E56" w14:textId="77777777" w:rsidTr="00D8172F">
        <w:trPr>
          <w:trHeight w:val="213"/>
        </w:trPr>
        <w:tc>
          <w:tcPr>
            <w:tcW w:w="3402" w:type="dxa"/>
          </w:tcPr>
          <w:p w14:paraId="4103C6AE" w14:textId="241F1409" w:rsidR="006D4153" w:rsidRPr="00D8172F" w:rsidRDefault="008B506C" w:rsidP="00D8172F">
            <w:pPr>
              <w:pStyle w:val="LOSTabellentext"/>
            </w:pPr>
            <w:r>
              <w:t>6,1</w:t>
            </w:r>
            <w:r w:rsidR="00B15DDF" w:rsidRPr="00D8172F">
              <w:t>-fach erhöhtes Unfallrisiko:</w:t>
            </w:r>
          </w:p>
        </w:tc>
        <w:tc>
          <w:tcPr>
            <w:tcW w:w="5954" w:type="dxa"/>
          </w:tcPr>
          <w:p w14:paraId="48E9E82A" w14:textId="17A5DCA6" w:rsidR="006D4153" w:rsidRPr="005108F5" w:rsidRDefault="006D4153" w:rsidP="00D4749F">
            <w:pPr>
              <w:pStyle w:val="LOSTabellentext"/>
              <w:rPr>
                <w:lang w:eastAsia="de-DE"/>
              </w:rPr>
            </w:pPr>
          </w:p>
        </w:tc>
      </w:tr>
      <w:tr w:rsidR="006D4153" w:rsidRPr="00FC0268" w14:paraId="4C874973" w14:textId="77777777" w:rsidTr="00D8172F">
        <w:trPr>
          <w:trHeight w:val="213"/>
        </w:trPr>
        <w:tc>
          <w:tcPr>
            <w:tcW w:w="3402" w:type="dxa"/>
          </w:tcPr>
          <w:p w14:paraId="7596B33A" w14:textId="5E143F50" w:rsidR="006D4153" w:rsidRPr="00D8172F" w:rsidRDefault="008B506C" w:rsidP="00D8172F">
            <w:pPr>
              <w:pStyle w:val="LOSTabellentext"/>
            </w:pPr>
            <w:r>
              <w:t>9,1</w:t>
            </w:r>
            <w:r w:rsidR="00F92CA1" w:rsidRPr="00D8172F">
              <w:t>-fach erhöhtes Unfallrisiko:</w:t>
            </w:r>
          </w:p>
        </w:tc>
        <w:tc>
          <w:tcPr>
            <w:tcW w:w="5954" w:type="dxa"/>
          </w:tcPr>
          <w:p w14:paraId="3166B700" w14:textId="77777777" w:rsidR="006D4153" w:rsidRDefault="006D4153" w:rsidP="00D4749F">
            <w:pPr>
              <w:pStyle w:val="LOSTabellentext"/>
              <w:rPr>
                <w:lang w:eastAsia="de-DE"/>
              </w:rPr>
            </w:pPr>
          </w:p>
        </w:tc>
      </w:tr>
      <w:tr w:rsidR="006D4153" w:rsidRPr="00FC0268" w14:paraId="40FD0727" w14:textId="77777777" w:rsidTr="00D8172F">
        <w:trPr>
          <w:trHeight w:val="213"/>
        </w:trPr>
        <w:tc>
          <w:tcPr>
            <w:tcW w:w="3402" w:type="dxa"/>
          </w:tcPr>
          <w:p w14:paraId="39E5BC30" w14:textId="59AE89C6" w:rsidR="006D4153" w:rsidRPr="00D8172F" w:rsidRDefault="008B506C" w:rsidP="00D8172F">
            <w:pPr>
              <w:pStyle w:val="LOSTabellentext"/>
            </w:pPr>
            <w:r>
              <w:t>9,9</w:t>
            </w:r>
            <w:r w:rsidR="00F92CA1" w:rsidRPr="00D8172F">
              <w:t>-fach erhöhtes Unfallrisiko:</w:t>
            </w:r>
          </w:p>
        </w:tc>
        <w:tc>
          <w:tcPr>
            <w:tcW w:w="5954" w:type="dxa"/>
          </w:tcPr>
          <w:p w14:paraId="3D715CAC" w14:textId="77777777" w:rsidR="006D4153" w:rsidRDefault="006D4153" w:rsidP="00D4749F">
            <w:pPr>
              <w:pStyle w:val="LOSTabellentext"/>
              <w:rPr>
                <w:lang w:eastAsia="de-DE"/>
              </w:rPr>
            </w:pPr>
          </w:p>
        </w:tc>
      </w:tr>
      <w:tr w:rsidR="006D4153" w:rsidRPr="00FC0268" w14:paraId="0C8FC68E" w14:textId="77777777" w:rsidTr="00D8172F">
        <w:trPr>
          <w:trHeight w:val="213"/>
        </w:trPr>
        <w:tc>
          <w:tcPr>
            <w:tcW w:w="3402" w:type="dxa"/>
          </w:tcPr>
          <w:p w14:paraId="0C498DF9" w14:textId="37EF3C0D" w:rsidR="006D4153" w:rsidRPr="00D8172F" w:rsidRDefault="008B506C" w:rsidP="00D8172F">
            <w:pPr>
              <w:pStyle w:val="LOSTabellentext"/>
            </w:pPr>
            <w:r>
              <w:t>12,2</w:t>
            </w:r>
            <w:r w:rsidR="00F92CA1" w:rsidRPr="00D8172F">
              <w:t>fach erhöhtes Unfallrisiko:</w:t>
            </w:r>
          </w:p>
        </w:tc>
        <w:tc>
          <w:tcPr>
            <w:tcW w:w="5954" w:type="dxa"/>
          </w:tcPr>
          <w:p w14:paraId="7CD82EFE" w14:textId="77777777" w:rsidR="006D4153" w:rsidRDefault="006D4153" w:rsidP="00D4749F">
            <w:pPr>
              <w:pStyle w:val="LOSTabellentext"/>
              <w:rPr>
                <w:lang w:eastAsia="de-DE"/>
              </w:rPr>
            </w:pPr>
          </w:p>
        </w:tc>
      </w:tr>
      <w:bookmarkEnd w:id="0"/>
    </w:tbl>
    <w:p w14:paraId="08EF5D76" w14:textId="77777777" w:rsidR="00C20E69" w:rsidRPr="00127F82" w:rsidRDefault="00C20E69" w:rsidP="00C20E69">
      <w:pPr>
        <w:pStyle w:val="LOSSubhead"/>
      </w:pPr>
    </w:p>
    <w:p w14:paraId="3154CEFE" w14:textId="77777777" w:rsidR="00BC7CB6" w:rsidRDefault="00BC7CB6" w:rsidP="00BC7CB6">
      <w:pPr>
        <w:pStyle w:val="LOSFlietext"/>
      </w:pPr>
    </w:p>
    <w:p w14:paraId="67261BE9" w14:textId="1A67DBBC" w:rsidR="00826A60" w:rsidRPr="00127F82" w:rsidRDefault="00826A60" w:rsidP="00A178BB">
      <w:pPr>
        <w:pStyle w:val="LOSNummerierung"/>
        <w:numPr>
          <w:ilvl w:val="0"/>
          <w:numId w:val="53"/>
        </w:numPr>
      </w:pPr>
      <w:r w:rsidRPr="00127F82">
        <w:t xml:space="preserve">Welche Aussage zu </w:t>
      </w:r>
      <w:r w:rsidRPr="00295F20">
        <w:rPr>
          <w:b/>
          <w:bCs/>
          <w:iCs/>
        </w:rPr>
        <w:t>sprachbasierten</w:t>
      </w:r>
      <w:r w:rsidRPr="00127F82">
        <w:t xml:space="preserve"> Fahrerassistenzsystemen (Navi</w:t>
      </w:r>
      <w:r>
        <w:t>gationsgerät</w:t>
      </w:r>
      <w:r w:rsidRPr="00127F82">
        <w:t xml:space="preserve"> bzw. Bordcomputer) ist zutreffend? </w:t>
      </w:r>
    </w:p>
    <w:p w14:paraId="3C09A1DF" w14:textId="77777777" w:rsidR="00826A60" w:rsidRPr="001E28C6" w:rsidRDefault="00826A60" w:rsidP="00833418">
      <w:pPr>
        <w:pStyle w:val="LOSNummerierung"/>
        <w:numPr>
          <w:ilvl w:val="0"/>
          <w:numId w:val="55"/>
        </w:numPr>
      </w:pPr>
      <w:r w:rsidRPr="001E28C6">
        <w:t>Die technischen Geräte kompensieren Ablenkungssituationen, indem sie das Bewusstsein für die aktuelle Fahrsituation schärfen.</w:t>
      </w:r>
    </w:p>
    <w:p w14:paraId="5893B4E3" w14:textId="77777777" w:rsidR="00826A60" w:rsidRPr="001E28C6" w:rsidRDefault="00826A60" w:rsidP="00833418">
      <w:pPr>
        <w:pStyle w:val="LOSNummerierung"/>
        <w:numPr>
          <w:ilvl w:val="0"/>
          <w:numId w:val="55"/>
        </w:numPr>
      </w:pPr>
      <w:r w:rsidRPr="001E28C6">
        <w:t>Auch wenn die Geräte per Sprachbefehl steuerbar sind, wird die Reaktionsgeschwindigkeit herabgesetzt.</w:t>
      </w:r>
    </w:p>
    <w:p w14:paraId="3D006A7F" w14:textId="0A5EAEBF" w:rsidR="00B13AAD" w:rsidRPr="001E28C6" w:rsidRDefault="00826A60" w:rsidP="00833418">
      <w:pPr>
        <w:pStyle w:val="LOSNummerierung"/>
        <w:numPr>
          <w:ilvl w:val="0"/>
          <w:numId w:val="55"/>
        </w:numPr>
      </w:pPr>
      <w:r w:rsidRPr="001E28C6">
        <w:t>Sofern die Geräte per Sprachbefehl gesteuert werden und der Fahrer seine Augen nicht von der Fahrbahn nimmt, gibt es keine Ablenkungsprobleme damit.</w:t>
      </w:r>
    </w:p>
    <w:p w14:paraId="541D5E9A" w14:textId="77777777" w:rsidR="0000497F" w:rsidRDefault="0000497F" w:rsidP="00E45859">
      <w:pPr>
        <w:pStyle w:val="LOSFlietext"/>
        <w:ind w:left="284"/>
      </w:pPr>
    </w:p>
    <w:p w14:paraId="4A3E7D6B" w14:textId="77777777" w:rsidR="00FE2EAD" w:rsidRDefault="00FE2EAD" w:rsidP="00E45859">
      <w:pPr>
        <w:pStyle w:val="LOSFlietext"/>
        <w:ind w:left="284"/>
      </w:pPr>
    </w:p>
    <w:p w14:paraId="243D15E9" w14:textId="77777777" w:rsidR="00FE2EAD" w:rsidRDefault="00FE2EAD" w:rsidP="00E45859">
      <w:pPr>
        <w:pStyle w:val="LOSFlietext"/>
        <w:ind w:left="284"/>
      </w:pPr>
    </w:p>
    <w:p w14:paraId="46E8FBAC" w14:textId="77777777" w:rsidR="00FE2EAD" w:rsidRDefault="00FE2EAD" w:rsidP="00E45859">
      <w:pPr>
        <w:pStyle w:val="LOSFlietext"/>
        <w:ind w:left="284"/>
      </w:pPr>
    </w:p>
    <w:p w14:paraId="2642FEA8" w14:textId="77777777" w:rsidR="00FE2EAD" w:rsidRDefault="00FE2EAD" w:rsidP="00E45859">
      <w:pPr>
        <w:pStyle w:val="LOSFlietext"/>
        <w:ind w:left="284"/>
      </w:pPr>
    </w:p>
    <w:p w14:paraId="1A28108E" w14:textId="77777777" w:rsidR="00FE2EAD" w:rsidRDefault="00FE2EAD" w:rsidP="00E45859">
      <w:pPr>
        <w:pStyle w:val="LOSFlietext"/>
        <w:ind w:left="284"/>
      </w:pPr>
    </w:p>
    <w:p w14:paraId="48183F87" w14:textId="77777777" w:rsidR="00FE2EAD" w:rsidRDefault="00FE2EAD" w:rsidP="004D1FF2">
      <w:pPr>
        <w:pStyle w:val="LOSFlietext"/>
      </w:pPr>
    </w:p>
    <w:p w14:paraId="6488EA50" w14:textId="77777777" w:rsidR="00FE2EAD" w:rsidRDefault="00FE2EAD" w:rsidP="00E45859">
      <w:pPr>
        <w:pStyle w:val="LOSFlietext"/>
        <w:ind w:left="284"/>
      </w:pPr>
    </w:p>
    <w:p w14:paraId="7811E474" w14:textId="77777777" w:rsidR="00A37A6A" w:rsidRDefault="00A37A6A" w:rsidP="00A37A6A">
      <w:pPr>
        <w:pStyle w:val="LOSHeadline1"/>
      </w:pPr>
      <w:r w:rsidRPr="00127F82">
        <w:t>Lösung Lernstation 2</w:t>
      </w:r>
    </w:p>
    <w:p w14:paraId="36CB1AC3" w14:textId="3F5AF34D" w:rsidR="00A37A6A" w:rsidRDefault="00A37A6A" w:rsidP="00A37A6A">
      <w:pPr>
        <w:pStyle w:val="LOSSubhead"/>
      </w:pPr>
      <w:r>
        <w:t>Basis-Aufgaben</w:t>
      </w:r>
    </w:p>
    <w:p w14:paraId="264FA90E" w14:textId="77777777" w:rsidR="00A37A6A" w:rsidRDefault="00A37A6A" w:rsidP="00A37A6A">
      <w:pPr>
        <w:pStyle w:val="LOSSubhead"/>
      </w:pPr>
    </w:p>
    <w:p w14:paraId="7C856E32" w14:textId="2AE0A057" w:rsidR="00FF75BB" w:rsidRPr="00127F82" w:rsidRDefault="00FF75BB" w:rsidP="00833418">
      <w:pPr>
        <w:pStyle w:val="LOSNummerierung"/>
        <w:numPr>
          <w:ilvl w:val="0"/>
          <w:numId w:val="56"/>
        </w:numPr>
      </w:pPr>
      <w:r w:rsidRPr="00127F82">
        <w:t xml:space="preserve">Wie viele </w:t>
      </w:r>
      <w:r>
        <w:t>Unfälle</w:t>
      </w:r>
      <w:r w:rsidRPr="00127F82">
        <w:t xml:space="preserve"> im Jahr werden Hochrechnungen zufolge in Deutschland jährlich durch Ablenkung verursacht?</w:t>
      </w:r>
    </w:p>
    <w:p w14:paraId="25E17E8F" w14:textId="611B5C04" w:rsidR="00FF75BB" w:rsidRDefault="00FF75BB" w:rsidP="00FF75BB">
      <w:pPr>
        <w:spacing w:after="0"/>
        <w:ind w:left="360"/>
        <w:rPr>
          <w:rStyle w:val="LOSFlietextZchn"/>
        </w:rPr>
      </w:pPr>
      <w:r w:rsidRPr="00127F82">
        <w:rPr>
          <w:rFonts w:ascii="Calibri" w:hAnsi="Calibri" w:cs="Times New Roman"/>
          <w:szCs w:val="24"/>
        </w:rPr>
        <w:sym w:font="Wingdings" w:char="F071"/>
      </w:r>
      <w:r>
        <w:rPr>
          <w:rFonts w:ascii="Calibri" w:hAnsi="Calibri" w:cs="Times New Roman"/>
          <w:szCs w:val="24"/>
        </w:rPr>
        <w:t xml:space="preserve"> </w:t>
      </w:r>
      <w:r w:rsidRPr="00127F82">
        <w:rPr>
          <w:rFonts w:ascii="Calibri" w:hAnsi="Calibri" w:cs="Times New Roman"/>
          <w:szCs w:val="24"/>
        </w:rPr>
        <w:t>50.000</w:t>
      </w:r>
      <w:r w:rsidRPr="00127F82">
        <w:rPr>
          <w:rFonts w:ascii="Calibri" w:hAnsi="Calibri" w:cs="Times New Roman"/>
          <w:szCs w:val="24"/>
        </w:rPr>
        <w:tab/>
      </w:r>
      <w:r w:rsidRPr="00FF75BB">
        <w:rPr>
          <w:rStyle w:val="LOSFlietextZchn"/>
        </w:rPr>
        <w:tab/>
      </w:r>
      <w:r w:rsidRPr="00FF75BB">
        <w:rPr>
          <w:rStyle w:val="LOSFlietextZchn"/>
        </w:rPr>
        <w:sym w:font="Wingdings" w:char="F071"/>
      </w:r>
      <w:r w:rsidRPr="00FF75BB">
        <w:rPr>
          <w:rStyle w:val="LOSFlietextZchn"/>
        </w:rPr>
        <w:t xml:space="preserve"> 100.000</w:t>
      </w:r>
      <w:r w:rsidRPr="00FF75BB">
        <w:rPr>
          <w:rStyle w:val="LOSFlietextZchn"/>
        </w:rPr>
        <w:tab/>
      </w:r>
      <w:r>
        <w:rPr>
          <w:rStyle w:val="LOSFlietextZchn"/>
        </w:rPr>
        <w:tab/>
      </w:r>
      <w:r w:rsidRPr="00FF75BB">
        <w:rPr>
          <w:rStyle w:val="LOSFlietextZchn"/>
        </w:rPr>
        <w:sym w:font="Wingdings" w:char="F071"/>
      </w:r>
      <w:r w:rsidRPr="00FF75BB">
        <w:rPr>
          <w:rStyle w:val="LOSFlietextZchn"/>
        </w:rPr>
        <w:t xml:space="preserve"> 200.000</w:t>
      </w:r>
      <w:r w:rsidRPr="00FF75BB">
        <w:rPr>
          <w:rStyle w:val="LOSFlietextZchn"/>
        </w:rPr>
        <w:tab/>
      </w:r>
      <w:r>
        <w:rPr>
          <w:rStyle w:val="LOSFlietextZchn"/>
        </w:rPr>
        <w:tab/>
      </w:r>
      <w:r w:rsidRPr="00FF75BB">
        <w:rPr>
          <w:rStyle w:val="LOSFlietextZchn"/>
        </w:rPr>
        <w:sym w:font="Wingdings" w:char="F078"/>
      </w:r>
      <w:r w:rsidRPr="00FF75BB">
        <w:rPr>
          <w:rStyle w:val="LOSFlietextZchn"/>
        </w:rPr>
        <w:t xml:space="preserve"> 8</w:t>
      </w:r>
      <w:r w:rsidR="00C500EB">
        <w:rPr>
          <w:rStyle w:val="LOSFlietextZchn"/>
        </w:rPr>
        <w:t>5</w:t>
      </w:r>
      <w:r w:rsidRPr="00FF75BB">
        <w:rPr>
          <w:rStyle w:val="LOSFlietextZchn"/>
        </w:rPr>
        <w:t>0.000</w:t>
      </w:r>
    </w:p>
    <w:p w14:paraId="6202E37F" w14:textId="77777777" w:rsidR="00FF75BB" w:rsidRDefault="00FF75BB" w:rsidP="00FF75BB">
      <w:pPr>
        <w:spacing w:after="0"/>
        <w:rPr>
          <w:rFonts w:ascii="Calibri" w:hAnsi="Calibri" w:cs="Times New Roman"/>
          <w:szCs w:val="24"/>
        </w:rPr>
      </w:pPr>
    </w:p>
    <w:p w14:paraId="49F8D41D" w14:textId="0F43EFE1" w:rsidR="00841545" w:rsidRPr="00093F80" w:rsidRDefault="00093F80" w:rsidP="00093F80">
      <w:pPr>
        <w:pStyle w:val="LOSNummerierung"/>
        <w:numPr>
          <w:ilvl w:val="0"/>
          <w:numId w:val="56"/>
        </w:numPr>
        <w:rPr>
          <w:rFonts w:cs="Times New Roman"/>
        </w:rPr>
      </w:pPr>
      <w:r w:rsidRPr="000D07AA">
        <w:rPr>
          <w:rFonts w:cs="Times New Roman"/>
        </w:rPr>
        <w:t>Laut der Umfrage der Allianz Versicherung nutzen wie viele Pkw-Fahrer in Deutschland ihr Mobiltelefon während der Fahrt?</w:t>
      </w:r>
    </w:p>
    <w:p w14:paraId="69EE2B48" w14:textId="74C7B0B3" w:rsidR="00841545" w:rsidRDefault="00A178BB" w:rsidP="00841545">
      <w:pPr>
        <w:pStyle w:val="LOSFlietext"/>
        <w:ind w:left="284"/>
      </w:pPr>
      <w:r>
        <w:t xml:space="preserve">  </w:t>
      </w:r>
      <w:r w:rsidR="00841545" w:rsidRPr="00127F82">
        <w:sym w:font="Wingdings" w:char="F071"/>
      </w:r>
      <w:r w:rsidR="00841545">
        <w:t xml:space="preserve"> 2,3 Prozent</w:t>
      </w:r>
      <w:r w:rsidR="00841545">
        <w:tab/>
      </w:r>
      <w:r w:rsidR="00841545">
        <w:tab/>
      </w:r>
      <w:r w:rsidR="008428F7" w:rsidRPr="00127F82">
        <w:sym w:font="Wingdings" w:char="F071"/>
      </w:r>
      <w:r w:rsidR="008428F7">
        <w:t xml:space="preserve"> </w:t>
      </w:r>
      <w:r w:rsidR="00841545">
        <w:t>6,5 Prozent</w:t>
      </w:r>
      <w:r w:rsidR="00841545">
        <w:tab/>
      </w:r>
      <w:r w:rsidR="00841545">
        <w:tab/>
      </w:r>
      <w:r w:rsidR="00841545" w:rsidRPr="00127F82">
        <w:sym w:font="Wingdings" w:char="F071"/>
      </w:r>
      <w:r w:rsidR="00841545">
        <w:t xml:space="preserve"> 17 Prozent</w:t>
      </w:r>
      <w:r w:rsidR="00841545">
        <w:tab/>
      </w:r>
      <w:r w:rsidR="00841545">
        <w:tab/>
      </w:r>
      <w:r w:rsidR="008428F7" w:rsidRPr="00127F82">
        <w:rPr>
          <w:b/>
        </w:rPr>
        <w:sym w:font="Wingdings" w:char="F078"/>
      </w:r>
      <w:r w:rsidR="00841545">
        <w:t xml:space="preserve"> 42 Prozent</w:t>
      </w:r>
    </w:p>
    <w:p w14:paraId="27441B40" w14:textId="77777777" w:rsidR="00FF75BB" w:rsidRPr="00FF75BB" w:rsidRDefault="00FF75BB" w:rsidP="00FF75BB">
      <w:pPr>
        <w:spacing w:after="0"/>
        <w:rPr>
          <w:rStyle w:val="LOSFlietextZchn"/>
        </w:rPr>
      </w:pPr>
    </w:p>
    <w:p w14:paraId="3BF6A10C" w14:textId="6436C0B4" w:rsidR="000C0F8B" w:rsidRPr="00127F82" w:rsidRDefault="000C0F8B" w:rsidP="00FE6A4D">
      <w:pPr>
        <w:pStyle w:val="LOSNummerierung"/>
        <w:numPr>
          <w:ilvl w:val="0"/>
          <w:numId w:val="56"/>
        </w:numPr>
      </w:pPr>
      <w:r w:rsidRPr="00127F82">
        <w:t xml:space="preserve">Das Risiko am Steuer </w:t>
      </w:r>
      <w:r w:rsidR="00DB52F2">
        <w:t xml:space="preserve">durch das Smartphone </w:t>
      </w:r>
      <w:r w:rsidRPr="00127F82">
        <w:t>abgelenkt zu werden ist größer …</w:t>
      </w:r>
    </w:p>
    <w:p w14:paraId="7F8D2E22" w14:textId="68201D01" w:rsidR="000C0F8B" w:rsidRDefault="00A178BB" w:rsidP="000C0F8B">
      <w:pPr>
        <w:pStyle w:val="LOSFlietext"/>
        <w:ind w:left="284"/>
      </w:pPr>
      <w:r>
        <w:t xml:space="preserve">  </w:t>
      </w:r>
      <w:r w:rsidR="000C0F8B" w:rsidRPr="00127F82">
        <w:sym w:font="Wingdings" w:char="F071"/>
      </w:r>
      <w:r w:rsidR="000C0F8B">
        <w:t xml:space="preserve"> </w:t>
      </w:r>
      <w:r w:rsidR="000C0F8B" w:rsidRPr="00127F82">
        <w:t>mit Beifahrer</w:t>
      </w:r>
      <w:r w:rsidR="000C0F8B">
        <w:tab/>
      </w:r>
      <w:r w:rsidR="000C0F8B">
        <w:tab/>
      </w:r>
      <w:r w:rsidR="000C0F8B" w:rsidRPr="00127F82">
        <w:rPr>
          <w:b/>
        </w:rPr>
        <w:sym w:font="Wingdings" w:char="F078"/>
      </w:r>
      <w:r w:rsidR="000C0F8B">
        <w:rPr>
          <w:b/>
        </w:rPr>
        <w:t xml:space="preserve"> </w:t>
      </w:r>
      <w:r w:rsidR="000C0F8B" w:rsidRPr="00127F82">
        <w:t>ohne Beifahrer</w:t>
      </w:r>
    </w:p>
    <w:p w14:paraId="43E08B14" w14:textId="77777777" w:rsidR="00691C7D" w:rsidRDefault="00691C7D" w:rsidP="00691C7D">
      <w:pPr>
        <w:pStyle w:val="LOSNummerierung"/>
      </w:pPr>
    </w:p>
    <w:p w14:paraId="419067BC" w14:textId="6D99A136" w:rsidR="00691C7D" w:rsidRDefault="00691C7D" w:rsidP="00691C7D">
      <w:pPr>
        <w:pStyle w:val="LOSNummerierung"/>
        <w:numPr>
          <w:ilvl w:val="0"/>
          <w:numId w:val="56"/>
        </w:numPr>
      </w:pPr>
      <w:r w:rsidRPr="00691C7D">
        <w:t>Wie viele Meter fährt man blind, wenn man bei 100 km/h eine Sekunde abgelenkt ist?</w:t>
      </w:r>
    </w:p>
    <w:p w14:paraId="5BE865BF" w14:textId="53A71D3C" w:rsidR="00691C7D" w:rsidRDefault="00691C7D" w:rsidP="00691C7D">
      <w:pPr>
        <w:pStyle w:val="LOSFlietext"/>
        <w:ind w:left="284"/>
      </w:pPr>
      <w:r>
        <w:t xml:space="preserve">  </w:t>
      </w:r>
      <w:r w:rsidRPr="00127F82">
        <w:sym w:font="Wingdings" w:char="F071"/>
      </w:r>
      <w:r>
        <w:t xml:space="preserve"> 14 Meter</w:t>
      </w:r>
      <w:r>
        <w:tab/>
      </w:r>
      <w:r w:rsidRPr="00127F82">
        <w:rPr>
          <w:b/>
        </w:rPr>
        <w:sym w:font="Wingdings" w:char="F078"/>
      </w:r>
      <w:r>
        <w:t xml:space="preserve"> 28 Meter</w:t>
      </w:r>
      <w:r>
        <w:tab/>
      </w:r>
      <w:r w:rsidRPr="00127F82">
        <w:sym w:font="Wingdings" w:char="F071"/>
      </w:r>
      <w:r>
        <w:t xml:space="preserve"> 36 Meter</w:t>
      </w:r>
      <w:r>
        <w:tab/>
      </w:r>
      <w:r w:rsidRPr="00127F82">
        <w:sym w:font="Wingdings" w:char="F071"/>
      </w:r>
      <w:r>
        <w:t xml:space="preserve"> 50 Meter</w:t>
      </w:r>
    </w:p>
    <w:p w14:paraId="4AE47275" w14:textId="77777777" w:rsidR="00D37237" w:rsidRDefault="00D37237" w:rsidP="000C0F8B">
      <w:pPr>
        <w:pStyle w:val="LOSFlietext"/>
      </w:pPr>
    </w:p>
    <w:p w14:paraId="3E0583EF" w14:textId="5350C973" w:rsidR="00180835" w:rsidRPr="00127F82" w:rsidRDefault="00180835" w:rsidP="00180835">
      <w:pPr>
        <w:pStyle w:val="LOSNummerierung"/>
        <w:numPr>
          <w:ilvl w:val="0"/>
          <w:numId w:val="56"/>
        </w:numPr>
      </w:pPr>
      <w:r w:rsidRPr="00F563BD">
        <w:t>Wie viel Prozent der Handybesitzer sind bereits in eine gefährliche Verkehrssituation geraten, weil sie ihr Mobiltelefon während der Fahrt nutzten?</w:t>
      </w:r>
    </w:p>
    <w:p w14:paraId="74A32D6E" w14:textId="0062A373" w:rsidR="00180835" w:rsidRDefault="00180835" w:rsidP="00180835">
      <w:pPr>
        <w:pStyle w:val="LOSFlietext"/>
        <w:ind w:left="284"/>
      </w:pPr>
      <w:r>
        <w:t xml:space="preserve">  </w:t>
      </w:r>
      <w:r w:rsidRPr="00127F82">
        <w:sym w:font="Wingdings" w:char="F071"/>
      </w:r>
      <w:r>
        <w:t xml:space="preserve"> 21 Prozent</w:t>
      </w:r>
      <w:r>
        <w:tab/>
      </w:r>
      <w:r w:rsidRPr="00127F82">
        <w:sym w:font="Wingdings" w:char="F071"/>
      </w:r>
      <w:r>
        <w:t xml:space="preserve"> 29 Prozent</w:t>
      </w:r>
      <w:r>
        <w:tab/>
      </w:r>
      <w:r w:rsidR="0019457C" w:rsidRPr="00127F82">
        <w:rPr>
          <w:b/>
        </w:rPr>
        <w:sym w:font="Wingdings" w:char="F078"/>
      </w:r>
      <w:r w:rsidR="0019457C">
        <w:rPr>
          <w:b/>
        </w:rPr>
        <w:t xml:space="preserve"> </w:t>
      </w:r>
      <w:r>
        <w:t>36 Prozent</w:t>
      </w:r>
      <w:r>
        <w:tab/>
      </w:r>
      <w:r w:rsidRPr="00127F82">
        <w:sym w:font="Wingdings" w:char="F071"/>
      </w:r>
      <w:r>
        <w:t xml:space="preserve"> 45 Prozent</w:t>
      </w:r>
    </w:p>
    <w:p w14:paraId="79C44E52" w14:textId="77777777" w:rsidR="00D37237" w:rsidRDefault="00D37237" w:rsidP="000C0F8B">
      <w:pPr>
        <w:pStyle w:val="LOSFlietext"/>
      </w:pPr>
    </w:p>
    <w:p w14:paraId="20D51299" w14:textId="77777777" w:rsidR="000E0CE2" w:rsidRDefault="000E0CE2" w:rsidP="000E0CE2">
      <w:pPr>
        <w:pStyle w:val="LOSNummerierung"/>
        <w:numPr>
          <w:ilvl w:val="0"/>
          <w:numId w:val="74"/>
        </w:numPr>
      </w:pPr>
      <w:r w:rsidRPr="000E0CE2">
        <w:t>Wie viel Prozent der Befragten unterschätzen die Gefahr von Ablenkung durch Mobiltelefone für Fußgänger?</w:t>
      </w:r>
    </w:p>
    <w:p w14:paraId="2937498E" w14:textId="7C1F02D3" w:rsidR="000E0CE2" w:rsidRPr="000E0CE2" w:rsidRDefault="000E0CE2" w:rsidP="000E0CE2">
      <w:pPr>
        <w:pStyle w:val="LOSNummerierung"/>
        <w:ind w:left="360"/>
      </w:pPr>
      <w:r w:rsidRPr="00127F82">
        <w:sym w:font="Wingdings" w:char="F071"/>
      </w:r>
      <w:r>
        <w:t xml:space="preserve"> 53 Prozent</w:t>
      </w:r>
      <w:r>
        <w:tab/>
      </w:r>
      <w:r w:rsidRPr="00127F82">
        <w:sym w:font="Wingdings" w:char="F071"/>
      </w:r>
      <w:r>
        <w:t xml:space="preserve"> 64 Prozent</w:t>
      </w:r>
      <w:r>
        <w:tab/>
      </w:r>
      <w:r w:rsidRPr="00127F82">
        <w:sym w:font="Wingdings" w:char="F071"/>
      </w:r>
      <w:r>
        <w:t xml:space="preserve"> 79 Prozent</w:t>
      </w:r>
      <w:r>
        <w:tab/>
      </w:r>
      <w:r w:rsidRPr="00127F82">
        <w:rPr>
          <w:b/>
        </w:rPr>
        <w:sym w:font="Wingdings" w:char="F078"/>
      </w:r>
      <w:r>
        <w:t xml:space="preserve"> 84 Prozent</w:t>
      </w:r>
    </w:p>
    <w:p w14:paraId="16676508" w14:textId="77777777" w:rsidR="00C85759" w:rsidRDefault="00C85759" w:rsidP="00833418">
      <w:pPr>
        <w:pStyle w:val="LOSNummerierung"/>
      </w:pPr>
    </w:p>
    <w:p w14:paraId="49A07E87" w14:textId="1700164C" w:rsidR="00C85759" w:rsidRPr="00F24594" w:rsidRDefault="004E3FB3" w:rsidP="004E3FB3">
      <w:pPr>
        <w:pStyle w:val="LOSSubhead"/>
      </w:pPr>
      <w:r>
        <w:t>Weiterführende Aufgaben</w:t>
      </w:r>
    </w:p>
    <w:p w14:paraId="0EC890A5" w14:textId="77777777" w:rsidR="00ED1B70" w:rsidRDefault="00ED1B70" w:rsidP="00833418">
      <w:pPr>
        <w:pStyle w:val="LOSNummerierung"/>
      </w:pPr>
    </w:p>
    <w:p w14:paraId="18C921B2" w14:textId="1719C589" w:rsidR="00ED1B70" w:rsidRPr="00DB1F78" w:rsidRDefault="00ED1B70" w:rsidP="00833418">
      <w:pPr>
        <w:pStyle w:val="LOSNummerierung"/>
        <w:numPr>
          <w:ilvl w:val="0"/>
          <w:numId w:val="62"/>
        </w:numPr>
      </w:pPr>
      <w:r w:rsidRPr="00DB1F78">
        <w:t>Ist ein PKW-Fahrer bei Tempo 50 nur für eine Sekunde abgelenkt, fährt er (gerundet) 14 Meter im Blindflug.</w:t>
      </w:r>
    </w:p>
    <w:p w14:paraId="771E6D06" w14:textId="2C30301B" w:rsidR="00ED1B70" w:rsidRPr="00127F82" w:rsidRDefault="00ED1B70" w:rsidP="00833418">
      <w:pPr>
        <w:pStyle w:val="LOSNummerierung"/>
        <w:numPr>
          <w:ilvl w:val="0"/>
          <w:numId w:val="60"/>
        </w:numPr>
      </w:pPr>
      <w:r w:rsidRPr="00127F82">
        <w:t xml:space="preserve">Wieviel Meter fährt er im Blindflug bei Tempo 70 (Landstraße)? </w:t>
      </w:r>
      <w:r w:rsidRPr="00127F82">
        <w:rPr>
          <w:rFonts w:ascii="Segoe Print" w:hAnsi="Segoe Print"/>
          <w:u w:val="single"/>
        </w:rPr>
        <w:t>19 Meter</w:t>
      </w:r>
      <w:r w:rsidR="002B7BF2" w:rsidRPr="00E6457E">
        <w:rPr>
          <w:b/>
          <w:bCs/>
        </w:rPr>
        <w:t>________</w:t>
      </w:r>
      <w:r w:rsidRPr="00127F82">
        <w:t>(gerundet)</w:t>
      </w:r>
    </w:p>
    <w:p w14:paraId="65496455" w14:textId="492564BF" w:rsidR="00ED1B70" w:rsidRPr="00127F82" w:rsidRDefault="00ED1B70" w:rsidP="00833418">
      <w:pPr>
        <w:pStyle w:val="LOSNummerierung"/>
        <w:numPr>
          <w:ilvl w:val="0"/>
          <w:numId w:val="60"/>
        </w:numPr>
      </w:pPr>
      <w:r w:rsidRPr="00127F82">
        <w:t xml:space="preserve">Wieviel Meter fährt er im Blindflug bei Tempo 130 (Autobahn)? </w:t>
      </w:r>
      <w:r w:rsidRPr="00127F82">
        <w:rPr>
          <w:rFonts w:ascii="Segoe Print" w:hAnsi="Segoe Print"/>
          <w:u w:val="single"/>
        </w:rPr>
        <w:t>36 Meter</w:t>
      </w:r>
      <w:r w:rsidR="00E6457E">
        <w:rPr>
          <w:rFonts w:ascii="Segoe Print" w:hAnsi="Segoe Print"/>
          <w:u w:val="single"/>
        </w:rPr>
        <w:t>_________</w:t>
      </w:r>
      <w:r w:rsidRPr="00127F82">
        <w:t>(gerundet)</w:t>
      </w:r>
    </w:p>
    <w:p w14:paraId="4B69114A" w14:textId="48721050" w:rsidR="00ED1B70" w:rsidRDefault="00ED1B70" w:rsidP="00833418">
      <w:pPr>
        <w:pStyle w:val="LOSNummerierung"/>
        <w:numPr>
          <w:ilvl w:val="0"/>
          <w:numId w:val="60"/>
        </w:numPr>
      </w:pPr>
      <w:r w:rsidRPr="00127F82">
        <w:lastRenderedPageBreak/>
        <w:t>Wieviel Met</w:t>
      </w:r>
      <w:r>
        <w:t>er legt er bei Tempo 130 und</w:t>
      </w:r>
      <w:r w:rsidRPr="00127F82">
        <w:t xml:space="preserve"> zwei Sekunden Ablenkung</w:t>
      </w:r>
      <w:r>
        <w:t xml:space="preserve"> zurück</w:t>
      </w:r>
      <w:r w:rsidRPr="00127F82">
        <w:t xml:space="preserve">? </w:t>
      </w:r>
      <w:r w:rsidRPr="00127F82">
        <w:rPr>
          <w:rFonts w:ascii="Segoe Print" w:hAnsi="Segoe Print"/>
          <w:u w:val="single"/>
        </w:rPr>
        <w:t>72 Meter</w:t>
      </w:r>
      <w:r w:rsidR="00D50469">
        <w:rPr>
          <w:rFonts w:ascii="Segoe Print" w:hAnsi="Segoe Print"/>
          <w:u w:val="single"/>
        </w:rPr>
        <w:t>_______</w:t>
      </w:r>
      <w:r w:rsidRPr="00127F82">
        <w:t xml:space="preserve"> (gerundet)</w:t>
      </w:r>
    </w:p>
    <w:p w14:paraId="253A9771" w14:textId="77777777" w:rsidR="00D00F27" w:rsidRPr="00D00F27" w:rsidRDefault="00D00F27" w:rsidP="00D00F27">
      <w:pPr>
        <w:spacing w:after="0"/>
        <w:ind w:left="360"/>
        <w:rPr>
          <w:rFonts w:ascii="Calibri" w:hAnsi="Calibri" w:cs="Times New Roman"/>
          <w:b/>
          <w:bCs/>
          <w:iCs/>
          <w:szCs w:val="24"/>
        </w:rPr>
      </w:pPr>
      <w:r w:rsidRPr="00D00F27">
        <w:rPr>
          <w:rFonts w:ascii="Calibri" w:hAnsi="Calibri" w:cs="Times New Roman"/>
          <w:b/>
          <w:bCs/>
          <w:iCs/>
          <w:szCs w:val="24"/>
        </w:rPr>
        <w:t>Rechenweg:</w:t>
      </w:r>
    </w:p>
    <w:p w14:paraId="53D0955A" w14:textId="2C2FC36D" w:rsidR="00D00F27" w:rsidRPr="00D00F27" w:rsidRDefault="00D00F27" w:rsidP="00D00F27">
      <w:pPr>
        <w:pStyle w:val="Listenabsatz"/>
        <w:numPr>
          <w:ilvl w:val="0"/>
          <w:numId w:val="61"/>
        </w:numPr>
        <w:spacing w:after="0"/>
        <w:rPr>
          <w:rFonts w:ascii="Calibri" w:hAnsi="Calibri" w:cs="Times New Roman"/>
          <w:szCs w:val="24"/>
        </w:rPr>
      </w:pPr>
      <w:r w:rsidRPr="00D00F27">
        <w:rPr>
          <w:rFonts w:ascii="Calibri" w:hAnsi="Calibri" w:cs="Times New Roman"/>
          <w:szCs w:val="24"/>
        </w:rPr>
        <w:t xml:space="preserve">m </w:t>
      </w:r>
      <w:r w:rsidRPr="00D00F27">
        <w:rPr>
          <w:rFonts w:ascii="Calibri" w:hAnsi="Calibri" w:cs="Times New Roman"/>
          <w:szCs w:val="24"/>
        </w:rPr>
        <w:tab/>
        <w:t>50.000 m</w:t>
      </w:r>
      <w:r w:rsidRPr="00D00F27">
        <w:rPr>
          <w:rFonts w:ascii="Calibri" w:hAnsi="Calibri" w:cs="Times New Roman"/>
          <w:szCs w:val="24"/>
        </w:rPr>
        <w:tab/>
      </w:r>
      <w:r w:rsidRPr="00D00F27">
        <w:rPr>
          <w:rFonts w:ascii="Calibri" w:hAnsi="Calibri" w:cs="Times New Roman"/>
          <w:szCs w:val="24"/>
        </w:rPr>
        <w:tab/>
        <w:t>13,88</w:t>
      </w:r>
    </w:p>
    <w:p w14:paraId="03FE8C98" w14:textId="77777777" w:rsidR="00D00F27" w:rsidRPr="00D00F27" w:rsidRDefault="00D00F27" w:rsidP="00D00F27">
      <w:pPr>
        <w:pStyle w:val="Listenabsatz"/>
        <w:spacing w:after="0"/>
        <w:ind w:left="360"/>
        <w:rPr>
          <w:rFonts w:ascii="Calibri" w:hAnsi="Calibri" w:cs="Times New Roman"/>
          <w:szCs w:val="24"/>
        </w:rPr>
      </w:pPr>
      <w:r w:rsidRPr="00D00F27">
        <w:rPr>
          <w:rFonts w:ascii="Calibri" w:hAnsi="Calibri" w:cs="Times New Roman"/>
          <w:szCs w:val="24"/>
        </w:rPr>
        <w:t>---------    =</w:t>
      </w:r>
      <w:r w:rsidRPr="00D00F27">
        <w:rPr>
          <w:rFonts w:ascii="Calibri" w:hAnsi="Calibri" w:cs="Times New Roman"/>
          <w:szCs w:val="24"/>
        </w:rPr>
        <w:tab/>
        <w:t>------------</w:t>
      </w:r>
      <w:r w:rsidRPr="00D00F27">
        <w:rPr>
          <w:rFonts w:ascii="Calibri" w:hAnsi="Calibri" w:cs="Times New Roman"/>
          <w:szCs w:val="24"/>
        </w:rPr>
        <w:tab/>
        <w:t xml:space="preserve">= </w:t>
      </w:r>
      <w:r w:rsidRPr="00D00F27">
        <w:rPr>
          <w:rFonts w:ascii="Calibri" w:hAnsi="Calibri" w:cs="Times New Roman"/>
          <w:szCs w:val="24"/>
        </w:rPr>
        <w:tab/>
        <w:t>--------</w:t>
      </w:r>
    </w:p>
    <w:p w14:paraId="5764501A" w14:textId="3198EF39" w:rsidR="00D00F27" w:rsidRPr="00D00F27" w:rsidRDefault="00D00F27" w:rsidP="00D00F27">
      <w:pPr>
        <w:pStyle w:val="Listenabsatz"/>
        <w:numPr>
          <w:ilvl w:val="0"/>
          <w:numId w:val="61"/>
        </w:numPr>
        <w:spacing w:after="0"/>
        <w:rPr>
          <w:rFonts w:ascii="Calibri" w:hAnsi="Calibri" w:cs="Times New Roman"/>
          <w:szCs w:val="24"/>
        </w:rPr>
      </w:pPr>
      <w:r w:rsidRPr="00D00F27">
        <w:rPr>
          <w:rFonts w:ascii="Calibri" w:hAnsi="Calibri" w:cs="Times New Roman"/>
          <w:szCs w:val="24"/>
        </w:rPr>
        <w:t xml:space="preserve">   h</w:t>
      </w:r>
      <w:r w:rsidRPr="00D00F27">
        <w:rPr>
          <w:rFonts w:ascii="Calibri" w:hAnsi="Calibri" w:cs="Times New Roman"/>
          <w:szCs w:val="24"/>
        </w:rPr>
        <w:tab/>
        <w:t>3.600 s</w:t>
      </w:r>
      <w:r w:rsidRPr="00D00F27">
        <w:rPr>
          <w:rFonts w:ascii="Calibri" w:hAnsi="Calibri" w:cs="Times New Roman"/>
          <w:szCs w:val="24"/>
        </w:rPr>
        <w:tab/>
      </w:r>
      <w:r w:rsidRPr="00D00F27">
        <w:rPr>
          <w:rFonts w:ascii="Calibri" w:hAnsi="Calibri" w:cs="Times New Roman"/>
          <w:szCs w:val="24"/>
        </w:rPr>
        <w:tab/>
        <w:t xml:space="preserve">    </w:t>
      </w:r>
      <w:r>
        <w:rPr>
          <w:rFonts w:ascii="Calibri" w:hAnsi="Calibri" w:cs="Times New Roman"/>
          <w:szCs w:val="24"/>
        </w:rPr>
        <w:tab/>
      </w:r>
      <w:r w:rsidR="00584BA8">
        <w:rPr>
          <w:rFonts w:ascii="Calibri" w:hAnsi="Calibri" w:cs="Times New Roman"/>
          <w:szCs w:val="24"/>
        </w:rPr>
        <w:t xml:space="preserve">    </w:t>
      </w:r>
      <w:proofErr w:type="spellStart"/>
      <w:r w:rsidRPr="00D00F27">
        <w:rPr>
          <w:rFonts w:ascii="Calibri" w:hAnsi="Calibri" w:cs="Times New Roman"/>
          <w:szCs w:val="24"/>
        </w:rPr>
        <w:t>s</w:t>
      </w:r>
      <w:proofErr w:type="spellEnd"/>
    </w:p>
    <w:p w14:paraId="7CB77619" w14:textId="77777777" w:rsidR="00D00F27" w:rsidRDefault="00D00F27" w:rsidP="00833418">
      <w:pPr>
        <w:pStyle w:val="LOSNummerierung"/>
      </w:pPr>
    </w:p>
    <w:p w14:paraId="0C3D7306" w14:textId="312AB825" w:rsidR="009940ED" w:rsidRPr="00833418" w:rsidRDefault="009940ED" w:rsidP="004905A9">
      <w:pPr>
        <w:pStyle w:val="LOSNummerierung"/>
        <w:numPr>
          <w:ilvl w:val="0"/>
          <w:numId w:val="62"/>
        </w:numPr>
      </w:pPr>
      <w:r w:rsidRPr="00833418">
        <w:t xml:space="preserve">Ordnet ein, welche ablenkenden Tätigkeiten nach einer Studie der Universität Virginia bei Autofahrern die Unfallgefahr statistisch um welchen Faktor erhöhen: </w:t>
      </w:r>
    </w:p>
    <w:p w14:paraId="5CCC5903" w14:textId="77777777" w:rsidR="004905A9" w:rsidRPr="00127F82" w:rsidRDefault="004905A9" w:rsidP="00127722">
      <w:pPr>
        <w:pStyle w:val="LOSNummerierung"/>
      </w:pPr>
    </w:p>
    <w:tbl>
      <w:tblPr>
        <w:tblStyle w:val="Tabellenraster"/>
        <w:tblW w:w="9356" w:type="dxa"/>
        <w:tblBorders>
          <w:top w:val="single" w:sz="4" w:space="0" w:color="27A3CE"/>
          <w:left w:val="none" w:sz="0" w:space="0" w:color="auto"/>
          <w:bottom w:val="single" w:sz="4" w:space="0" w:color="27A3CE"/>
          <w:right w:val="none" w:sz="0" w:space="0" w:color="auto"/>
          <w:insideH w:val="single" w:sz="4" w:space="0" w:color="27A3CE"/>
          <w:insideV w:val="single" w:sz="4" w:space="0" w:color="27A3CE"/>
        </w:tblBorders>
        <w:tblCellMar>
          <w:top w:w="85" w:type="dxa"/>
          <w:left w:w="113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5954"/>
      </w:tblGrid>
      <w:tr w:rsidR="004905A9" w:rsidRPr="004905A9" w14:paraId="4CF2F9C9" w14:textId="77777777" w:rsidTr="00D4749F">
        <w:trPr>
          <w:trHeight w:val="249"/>
        </w:trPr>
        <w:tc>
          <w:tcPr>
            <w:tcW w:w="3402" w:type="dxa"/>
          </w:tcPr>
          <w:p w14:paraId="2D47825F" w14:textId="05BD4AD1" w:rsidR="004905A9" w:rsidRPr="004905A9" w:rsidRDefault="00127722" w:rsidP="004905A9">
            <w:pPr>
              <w:spacing w:after="0"/>
              <w:rPr>
                <w:rFonts w:ascii="Calibri" w:hAnsi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4"/>
              </w:rPr>
              <w:t>4,6</w:t>
            </w:r>
            <w:r w:rsidR="004905A9" w:rsidRPr="004905A9">
              <w:rPr>
                <w:rFonts w:ascii="Calibri" w:hAnsi="Calibri"/>
                <w:color w:val="000000" w:themeColor="text1"/>
                <w:sz w:val="20"/>
                <w:szCs w:val="24"/>
              </w:rPr>
              <w:t>-fach erhöhtes Unfallrisiko:</w:t>
            </w:r>
          </w:p>
        </w:tc>
        <w:tc>
          <w:tcPr>
            <w:tcW w:w="5954" w:type="dxa"/>
          </w:tcPr>
          <w:p w14:paraId="2B614078" w14:textId="54DCE1C9" w:rsidR="004905A9" w:rsidRPr="004905A9" w:rsidRDefault="00DF6E39" w:rsidP="004905A9">
            <w:pPr>
              <w:spacing w:after="0"/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</w:pPr>
            <w:r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  <w:t>Bedienung von Bordgeräten</w:t>
            </w:r>
          </w:p>
        </w:tc>
      </w:tr>
      <w:tr w:rsidR="004905A9" w:rsidRPr="004905A9" w14:paraId="5D28C3F2" w14:textId="77777777" w:rsidTr="00D4749F">
        <w:trPr>
          <w:trHeight w:val="213"/>
        </w:trPr>
        <w:tc>
          <w:tcPr>
            <w:tcW w:w="3402" w:type="dxa"/>
          </w:tcPr>
          <w:p w14:paraId="206564B8" w14:textId="32F3C9C7" w:rsidR="004905A9" w:rsidRPr="004905A9" w:rsidRDefault="00127722" w:rsidP="004905A9">
            <w:pPr>
              <w:spacing w:after="0"/>
              <w:rPr>
                <w:rFonts w:ascii="Calibri" w:hAnsi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4"/>
              </w:rPr>
              <w:t>6,1</w:t>
            </w:r>
            <w:r w:rsidR="004905A9" w:rsidRPr="004905A9">
              <w:rPr>
                <w:rFonts w:ascii="Calibri" w:hAnsi="Calibri"/>
                <w:color w:val="000000" w:themeColor="text1"/>
                <w:sz w:val="20"/>
                <w:szCs w:val="24"/>
              </w:rPr>
              <w:t>-fach erhöhtes Unfallrisiko:</w:t>
            </w:r>
          </w:p>
        </w:tc>
        <w:tc>
          <w:tcPr>
            <w:tcW w:w="5954" w:type="dxa"/>
          </w:tcPr>
          <w:p w14:paraId="6CD5B25E" w14:textId="7D87E7F7" w:rsidR="004905A9" w:rsidRPr="004905A9" w:rsidRDefault="00DF6E39" w:rsidP="004905A9">
            <w:pPr>
              <w:spacing w:after="0"/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</w:pPr>
            <w:r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  <w:t>Tippen auf dem Smartphone</w:t>
            </w:r>
          </w:p>
        </w:tc>
      </w:tr>
      <w:tr w:rsidR="004905A9" w:rsidRPr="004905A9" w14:paraId="4D02C121" w14:textId="77777777" w:rsidTr="00D4749F">
        <w:trPr>
          <w:trHeight w:val="213"/>
        </w:trPr>
        <w:tc>
          <w:tcPr>
            <w:tcW w:w="3402" w:type="dxa"/>
          </w:tcPr>
          <w:p w14:paraId="7FF2083B" w14:textId="6DC30135" w:rsidR="004905A9" w:rsidRPr="004905A9" w:rsidRDefault="00127722" w:rsidP="004905A9">
            <w:pPr>
              <w:spacing w:after="0"/>
              <w:rPr>
                <w:rFonts w:ascii="Calibri" w:hAnsi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4"/>
              </w:rPr>
              <w:t>9,1</w:t>
            </w:r>
            <w:r w:rsidR="004905A9" w:rsidRPr="004905A9">
              <w:rPr>
                <w:rFonts w:ascii="Calibri" w:hAnsi="Calibri"/>
                <w:color w:val="000000" w:themeColor="text1"/>
                <w:sz w:val="20"/>
                <w:szCs w:val="24"/>
              </w:rPr>
              <w:t>-fach erhöhtes Unfallrisiko:</w:t>
            </w:r>
          </w:p>
        </w:tc>
        <w:tc>
          <w:tcPr>
            <w:tcW w:w="5954" w:type="dxa"/>
          </w:tcPr>
          <w:p w14:paraId="0332C02A" w14:textId="554A4FFA" w:rsidR="004905A9" w:rsidRPr="004905A9" w:rsidRDefault="00127722" w:rsidP="004905A9">
            <w:pPr>
              <w:spacing w:after="0"/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</w:pPr>
            <w:r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  <w:t>Griff nach Objekten</w:t>
            </w:r>
          </w:p>
        </w:tc>
      </w:tr>
      <w:tr w:rsidR="004905A9" w:rsidRPr="004905A9" w14:paraId="6E2E540E" w14:textId="77777777" w:rsidTr="00D4749F">
        <w:trPr>
          <w:trHeight w:val="213"/>
        </w:trPr>
        <w:tc>
          <w:tcPr>
            <w:tcW w:w="3402" w:type="dxa"/>
          </w:tcPr>
          <w:p w14:paraId="7DB7FFD4" w14:textId="3F84D026" w:rsidR="004905A9" w:rsidRPr="004905A9" w:rsidRDefault="00127722" w:rsidP="004905A9">
            <w:pPr>
              <w:spacing w:after="0"/>
              <w:rPr>
                <w:rFonts w:ascii="Calibri" w:hAnsi="Calibri"/>
                <w:color w:val="000000" w:themeColor="text1"/>
                <w:sz w:val="20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4"/>
              </w:rPr>
              <w:t>9,9</w:t>
            </w:r>
            <w:r w:rsidR="004905A9" w:rsidRPr="004905A9">
              <w:rPr>
                <w:rFonts w:ascii="Calibri" w:hAnsi="Calibri"/>
                <w:color w:val="000000" w:themeColor="text1"/>
                <w:sz w:val="20"/>
                <w:szCs w:val="24"/>
              </w:rPr>
              <w:t>-fach erhöhtes Unfallrisiko:</w:t>
            </w:r>
          </w:p>
        </w:tc>
        <w:tc>
          <w:tcPr>
            <w:tcW w:w="5954" w:type="dxa"/>
          </w:tcPr>
          <w:p w14:paraId="16DE6DFE" w14:textId="46B1EB81" w:rsidR="004905A9" w:rsidRPr="004905A9" w:rsidRDefault="00127722" w:rsidP="004905A9">
            <w:pPr>
              <w:spacing w:after="0"/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</w:pPr>
            <w:r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  <w:t>Lesen/Schreiben (z. B. auf dem Tablet)</w:t>
            </w:r>
          </w:p>
        </w:tc>
      </w:tr>
      <w:tr w:rsidR="004905A9" w:rsidRPr="004905A9" w14:paraId="293C7393" w14:textId="77777777" w:rsidTr="00D4749F">
        <w:trPr>
          <w:trHeight w:val="213"/>
        </w:trPr>
        <w:tc>
          <w:tcPr>
            <w:tcW w:w="3402" w:type="dxa"/>
          </w:tcPr>
          <w:p w14:paraId="025B926E" w14:textId="6C7935DB" w:rsidR="004905A9" w:rsidRPr="004905A9" w:rsidRDefault="004905A9" w:rsidP="004905A9">
            <w:pPr>
              <w:spacing w:after="0"/>
              <w:rPr>
                <w:rFonts w:ascii="Calibri" w:hAnsi="Calibri"/>
                <w:color w:val="000000" w:themeColor="text1"/>
                <w:sz w:val="20"/>
                <w:szCs w:val="24"/>
              </w:rPr>
            </w:pPr>
            <w:r w:rsidRPr="004905A9">
              <w:rPr>
                <w:rFonts w:ascii="Calibri" w:hAnsi="Calibri"/>
                <w:color w:val="000000" w:themeColor="text1"/>
                <w:sz w:val="20"/>
                <w:szCs w:val="24"/>
              </w:rPr>
              <w:t>1</w:t>
            </w:r>
            <w:r w:rsidR="00127722">
              <w:rPr>
                <w:rFonts w:ascii="Calibri" w:hAnsi="Calibri"/>
                <w:color w:val="000000" w:themeColor="text1"/>
                <w:sz w:val="20"/>
                <w:szCs w:val="24"/>
              </w:rPr>
              <w:t>2,2</w:t>
            </w:r>
            <w:r w:rsidRPr="004905A9">
              <w:rPr>
                <w:rFonts w:ascii="Calibri" w:hAnsi="Calibri"/>
                <w:color w:val="000000" w:themeColor="text1"/>
                <w:sz w:val="20"/>
                <w:szCs w:val="24"/>
              </w:rPr>
              <w:t>-fach erhöhtes Unfallrisiko:</w:t>
            </w:r>
          </w:p>
        </w:tc>
        <w:tc>
          <w:tcPr>
            <w:tcW w:w="5954" w:type="dxa"/>
          </w:tcPr>
          <w:p w14:paraId="0E0D2476" w14:textId="19D5F82C" w:rsidR="004905A9" w:rsidRPr="004905A9" w:rsidRDefault="00127722" w:rsidP="004905A9">
            <w:pPr>
              <w:spacing w:after="0"/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</w:pPr>
            <w:r>
              <w:rPr>
                <w:rFonts w:ascii="Segoe Script" w:hAnsi="Segoe Script"/>
                <w:color w:val="000000" w:themeColor="text1"/>
                <w:sz w:val="20"/>
                <w:szCs w:val="24"/>
                <w:lang w:eastAsia="de-DE"/>
              </w:rPr>
              <w:t>Telefonnummern-Eingabe</w:t>
            </w:r>
          </w:p>
        </w:tc>
      </w:tr>
    </w:tbl>
    <w:p w14:paraId="662FDA51" w14:textId="2E29F11A" w:rsidR="000C0F8B" w:rsidRPr="00127F82" w:rsidRDefault="000C0F8B" w:rsidP="000C0F8B">
      <w:pPr>
        <w:spacing w:after="0"/>
        <w:rPr>
          <w:rFonts w:ascii="Calibri" w:hAnsi="Calibri" w:cs="Times New Roman"/>
          <w:bCs/>
          <w:szCs w:val="24"/>
        </w:rPr>
      </w:pPr>
    </w:p>
    <w:p w14:paraId="3D6045E9" w14:textId="1BFB6212" w:rsidR="00FE2EAD" w:rsidRDefault="00FE2EAD" w:rsidP="00841545">
      <w:pPr>
        <w:pStyle w:val="LOSFlietext"/>
      </w:pPr>
    </w:p>
    <w:p w14:paraId="1D7B09C9" w14:textId="26604756" w:rsidR="007A4395" w:rsidRPr="00127F82" w:rsidRDefault="007A4395" w:rsidP="008B4644">
      <w:pPr>
        <w:pStyle w:val="LOSNummerierung"/>
        <w:numPr>
          <w:ilvl w:val="0"/>
          <w:numId w:val="62"/>
        </w:numPr>
      </w:pPr>
      <w:r w:rsidRPr="00127F82">
        <w:t xml:space="preserve">Welche Aussage zu </w:t>
      </w:r>
      <w:r w:rsidRPr="00295F20">
        <w:rPr>
          <w:b/>
          <w:bCs/>
          <w:iCs/>
        </w:rPr>
        <w:t>sprachbasierten</w:t>
      </w:r>
      <w:r w:rsidRPr="00127F82">
        <w:t xml:space="preserve"> Fahrerassistenzsystemen (Navi</w:t>
      </w:r>
      <w:r>
        <w:t>gationsgerät</w:t>
      </w:r>
      <w:r w:rsidRPr="00127F82">
        <w:t xml:space="preserve"> bzw. Bordcomputer) ist zutreffend?</w:t>
      </w:r>
    </w:p>
    <w:p w14:paraId="1433146D" w14:textId="46EFF0D9" w:rsidR="007A4395" w:rsidRPr="00127F82" w:rsidRDefault="009B06B5" w:rsidP="000C616F">
      <w:pPr>
        <w:pStyle w:val="LOSNummerierung"/>
        <w:numPr>
          <w:ilvl w:val="0"/>
          <w:numId w:val="67"/>
        </w:num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1F88F63" wp14:editId="69D1DAFD">
            <wp:simplePos x="0" y="0"/>
            <wp:positionH relativeFrom="column">
              <wp:posOffset>-43815</wp:posOffset>
            </wp:positionH>
            <wp:positionV relativeFrom="paragraph">
              <wp:posOffset>380218</wp:posOffset>
            </wp:positionV>
            <wp:extent cx="229870" cy="255270"/>
            <wp:effectExtent l="0" t="0" r="0" b="0"/>
            <wp:wrapNone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rafik 2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4395" w:rsidRPr="00127F82">
        <w:t>Die technischen Geräte kompensieren Ablenkungssituationen, indem sie das Bewusstsein für die aktuelle Fahrsituation schärfen.</w:t>
      </w:r>
    </w:p>
    <w:p w14:paraId="06A35A1D" w14:textId="04CCFC19" w:rsidR="007A4395" w:rsidRPr="00127F82" w:rsidRDefault="007A4395" w:rsidP="000C616F">
      <w:pPr>
        <w:pStyle w:val="LOSNummerierung"/>
        <w:numPr>
          <w:ilvl w:val="0"/>
          <w:numId w:val="67"/>
        </w:numPr>
      </w:pPr>
      <w:r w:rsidRPr="00127F82">
        <w:t>Auch wenn die Geräte per Sprachbefehl steuerbar sind, wird die Reaktionsgeschwindigkeit herabgesetzt.</w:t>
      </w:r>
    </w:p>
    <w:p w14:paraId="43C4CD12" w14:textId="355D0DE6" w:rsidR="007A4395" w:rsidRDefault="007A4395" w:rsidP="000C616F">
      <w:pPr>
        <w:pStyle w:val="LOSNummerierung"/>
        <w:numPr>
          <w:ilvl w:val="0"/>
          <w:numId w:val="67"/>
        </w:numPr>
      </w:pPr>
      <w:r w:rsidRPr="00127F82">
        <w:t>Sofern die Geräte per Sprachbefehl gesteuert werden und der Fahrer seine Augen nicht von der Fahrbahn nimmt, gibt es keine Ablenkungsprobleme damit.</w:t>
      </w:r>
    </w:p>
    <w:p w14:paraId="28967A5C" w14:textId="77777777" w:rsidR="00E5469A" w:rsidRPr="00127F82" w:rsidRDefault="00E5469A" w:rsidP="00E5469A">
      <w:pPr>
        <w:spacing w:after="0"/>
        <w:rPr>
          <w:rFonts w:ascii="Calibri" w:hAnsi="Calibri" w:cs="Times New Roman"/>
          <w:szCs w:val="24"/>
        </w:rPr>
      </w:pPr>
    </w:p>
    <w:p w14:paraId="68DCCBD7" w14:textId="77777777" w:rsidR="00E5469A" w:rsidRPr="00127F82" w:rsidRDefault="00E5469A" w:rsidP="003F340F">
      <w:pPr>
        <w:pStyle w:val="LOSNummerierung"/>
      </w:pPr>
    </w:p>
    <w:p w14:paraId="0FCBEE20" w14:textId="77777777" w:rsidR="007A4395" w:rsidRPr="000A37F0" w:rsidRDefault="007A4395" w:rsidP="00841545">
      <w:pPr>
        <w:pStyle w:val="LOSFlietext"/>
      </w:pPr>
    </w:p>
    <w:sectPr w:rsidR="007A4395" w:rsidRPr="000A37F0" w:rsidSect="00D53957">
      <w:headerReference w:type="default" r:id="rId18"/>
      <w:footerReference w:type="default" r:id="rId19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BAF3" w14:textId="77777777" w:rsidR="00382000" w:rsidRDefault="00382000" w:rsidP="00881274">
      <w:pPr>
        <w:spacing w:after="0" w:line="240" w:lineRule="auto"/>
      </w:pPr>
      <w:r>
        <w:separator/>
      </w:r>
    </w:p>
  </w:endnote>
  <w:endnote w:type="continuationSeparator" w:id="0">
    <w:p w14:paraId="4E00EE62" w14:textId="77777777" w:rsidR="00382000" w:rsidRDefault="00382000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48BE4A" id="Gerader Verbinder 4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59264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C7088" w14:textId="77777777" w:rsidR="00382000" w:rsidRDefault="00382000" w:rsidP="00881274">
      <w:pPr>
        <w:spacing w:after="0" w:line="240" w:lineRule="auto"/>
      </w:pPr>
      <w:r>
        <w:separator/>
      </w:r>
    </w:p>
  </w:footnote>
  <w:footnote w:type="continuationSeparator" w:id="0">
    <w:p w14:paraId="7259838D" w14:textId="77777777" w:rsidR="00382000" w:rsidRDefault="00382000" w:rsidP="00881274">
      <w:pPr>
        <w:spacing w:after="0" w:line="240" w:lineRule="auto"/>
      </w:pPr>
      <w:r>
        <w:continuationSeparator/>
      </w:r>
    </w:p>
  </w:footnote>
  <w:footnote w:id="1">
    <w:p w14:paraId="1815F193" w14:textId="2BF053AC" w:rsidR="0000497F" w:rsidRPr="00BD667B" w:rsidRDefault="00726314" w:rsidP="00726314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BD667B">
        <w:t>In dieser Broschüre sind die Quellenbelege zu den Einzelstudien</w:t>
      </w:r>
      <w:r>
        <w:t xml:space="preserve"> und Fakten </w:t>
      </w:r>
      <w:r w:rsidRPr="00BD667B">
        <w:t>aufgeführt.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5168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0D9F54F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</w:rPr>
      <w:t>Augen auf! Ablenkung im Straßenverkehr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09A46E87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026" type="#_x0000_t75" style="width:12pt;height:1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027" type="#_x0000_t75" style="width:24pt;height:1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028" type="#_x0000_t75" style="width:24pt;height:1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2768"/>
        </w:tabs>
        <w:ind w:left="2768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4C3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62DB"/>
    <w:multiLevelType w:val="hybridMultilevel"/>
    <w:tmpl w:val="5BB83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3131720"/>
    <w:multiLevelType w:val="hybridMultilevel"/>
    <w:tmpl w:val="6338D3AA"/>
    <w:lvl w:ilvl="0" w:tplc="E7A8B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4D4685"/>
    <w:multiLevelType w:val="hybridMultilevel"/>
    <w:tmpl w:val="3780A0E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D220F6"/>
    <w:multiLevelType w:val="hybridMultilevel"/>
    <w:tmpl w:val="F51CF1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09EA782D"/>
    <w:multiLevelType w:val="hybridMultilevel"/>
    <w:tmpl w:val="D45A16EE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0DA8244D"/>
    <w:multiLevelType w:val="hybridMultilevel"/>
    <w:tmpl w:val="C77C7C54"/>
    <w:lvl w:ilvl="0" w:tplc="2DF805D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8904B7"/>
    <w:multiLevelType w:val="hybridMultilevel"/>
    <w:tmpl w:val="43BCFADE"/>
    <w:lvl w:ilvl="0" w:tplc="04070017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299334E"/>
    <w:multiLevelType w:val="hybridMultilevel"/>
    <w:tmpl w:val="4AE22B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655" w:hanging="360"/>
      </w:pPr>
    </w:lvl>
    <w:lvl w:ilvl="2" w:tplc="FFFFFFFF" w:tentative="1">
      <w:start w:val="1"/>
      <w:numFmt w:val="lowerRoman"/>
      <w:lvlText w:val="%3."/>
      <w:lvlJc w:val="right"/>
      <w:pPr>
        <w:ind w:left="1375" w:hanging="180"/>
      </w:pPr>
    </w:lvl>
    <w:lvl w:ilvl="3" w:tplc="FFFFFFFF" w:tentative="1">
      <w:start w:val="1"/>
      <w:numFmt w:val="decimal"/>
      <w:lvlText w:val="%4."/>
      <w:lvlJc w:val="left"/>
      <w:pPr>
        <w:ind w:left="2095" w:hanging="360"/>
      </w:pPr>
    </w:lvl>
    <w:lvl w:ilvl="4" w:tplc="FFFFFFFF" w:tentative="1">
      <w:start w:val="1"/>
      <w:numFmt w:val="lowerLetter"/>
      <w:lvlText w:val="%5."/>
      <w:lvlJc w:val="left"/>
      <w:pPr>
        <w:ind w:left="2815" w:hanging="360"/>
      </w:pPr>
    </w:lvl>
    <w:lvl w:ilvl="5" w:tplc="FFFFFFFF" w:tentative="1">
      <w:start w:val="1"/>
      <w:numFmt w:val="lowerRoman"/>
      <w:lvlText w:val="%6."/>
      <w:lvlJc w:val="right"/>
      <w:pPr>
        <w:ind w:left="3535" w:hanging="180"/>
      </w:pPr>
    </w:lvl>
    <w:lvl w:ilvl="6" w:tplc="FFFFFFFF" w:tentative="1">
      <w:start w:val="1"/>
      <w:numFmt w:val="decimal"/>
      <w:lvlText w:val="%7."/>
      <w:lvlJc w:val="left"/>
      <w:pPr>
        <w:ind w:left="4255" w:hanging="360"/>
      </w:pPr>
    </w:lvl>
    <w:lvl w:ilvl="7" w:tplc="FFFFFFFF" w:tentative="1">
      <w:start w:val="1"/>
      <w:numFmt w:val="lowerLetter"/>
      <w:lvlText w:val="%8."/>
      <w:lvlJc w:val="left"/>
      <w:pPr>
        <w:ind w:left="4975" w:hanging="360"/>
      </w:pPr>
    </w:lvl>
    <w:lvl w:ilvl="8" w:tplc="FFFFFFFF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9" w15:restartNumberingAfterBreak="0">
    <w:nsid w:val="19823C52"/>
    <w:multiLevelType w:val="hybridMultilevel"/>
    <w:tmpl w:val="2B604872"/>
    <w:lvl w:ilvl="0" w:tplc="C77A1BF6">
      <w:start w:val="1"/>
      <w:numFmt w:val="lowerLetter"/>
      <w:lvlText w:val="%1)"/>
      <w:lvlJc w:val="left"/>
      <w:pPr>
        <w:ind w:left="644" w:hanging="360"/>
      </w:pPr>
      <w:rPr>
        <w:rFonts w:asciiTheme="minorHAnsi" w:hAnsiTheme="minorHAnsi" w:cstheme="minorHAnsi"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1E100402"/>
    <w:multiLevelType w:val="hybridMultilevel"/>
    <w:tmpl w:val="F1783DF6"/>
    <w:lvl w:ilvl="0" w:tplc="04070017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EFD0012"/>
    <w:multiLevelType w:val="hybridMultilevel"/>
    <w:tmpl w:val="AE6E50E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2" w15:restartNumberingAfterBreak="0">
    <w:nsid w:val="20134364"/>
    <w:multiLevelType w:val="hybridMultilevel"/>
    <w:tmpl w:val="8B20F476"/>
    <w:lvl w:ilvl="0" w:tplc="D8C0E10C">
      <w:start w:val="1"/>
      <w:numFmt w:val="lowerLetter"/>
      <w:lvlText w:val="%1)"/>
      <w:lvlJc w:val="left"/>
      <w:pPr>
        <w:ind w:left="644" w:hanging="360"/>
      </w:pPr>
      <w:rPr>
        <w:rFonts w:asciiTheme="minorHAnsi" w:hAnsiTheme="minorHAnsi" w:cstheme="minorHAnsi"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939" w:hanging="360"/>
      </w:pPr>
    </w:lvl>
    <w:lvl w:ilvl="2" w:tplc="FFFFFFFF" w:tentative="1">
      <w:start w:val="1"/>
      <w:numFmt w:val="lowerRoman"/>
      <w:lvlText w:val="%3."/>
      <w:lvlJc w:val="right"/>
      <w:pPr>
        <w:ind w:left="1659" w:hanging="180"/>
      </w:pPr>
    </w:lvl>
    <w:lvl w:ilvl="3" w:tplc="FFFFFFFF" w:tentative="1">
      <w:start w:val="1"/>
      <w:numFmt w:val="decimal"/>
      <w:lvlText w:val="%4."/>
      <w:lvlJc w:val="left"/>
      <w:pPr>
        <w:ind w:left="2379" w:hanging="360"/>
      </w:pPr>
    </w:lvl>
    <w:lvl w:ilvl="4" w:tplc="FFFFFFFF" w:tentative="1">
      <w:start w:val="1"/>
      <w:numFmt w:val="lowerLetter"/>
      <w:lvlText w:val="%5."/>
      <w:lvlJc w:val="left"/>
      <w:pPr>
        <w:ind w:left="3099" w:hanging="360"/>
      </w:pPr>
    </w:lvl>
    <w:lvl w:ilvl="5" w:tplc="FFFFFFFF" w:tentative="1">
      <w:start w:val="1"/>
      <w:numFmt w:val="lowerRoman"/>
      <w:lvlText w:val="%6."/>
      <w:lvlJc w:val="right"/>
      <w:pPr>
        <w:ind w:left="3819" w:hanging="180"/>
      </w:pPr>
    </w:lvl>
    <w:lvl w:ilvl="6" w:tplc="FFFFFFFF" w:tentative="1">
      <w:start w:val="1"/>
      <w:numFmt w:val="decimal"/>
      <w:lvlText w:val="%7."/>
      <w:lvlJc w:val="left"/>
      <w:pPr>
        <w:ind w:left="4539" w:hanging="360"/>
      </w:pPr>
    </w:lvl>
    <w:lvl w:ilvl="7" w:tplc="FFFFFFFF" w:tentative="1">
      <w:start w:val="1"/>
      <w:numFmt w:val="lowerLetter"/>
      <w:lvlText w:val="%8."/>
      <w:lvlJc w:val="left"/>
      <w:pPr>
        <w:ind w:left="5259" w:hanging="360"/>
      </w:pPr>
    </w:lvl>
    <w:lvl w:ilvl="8" w:tplc="FFFFFFFF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23" w15:restartNumberingAfterBreak="0">
    <w:nsid w:val="216676BC"/>
    <w:multiLevelType w:val="hybridMultilevel"/>
    <w:tmpl w:val="510473DE"/>
    <w:lvl w:ilvl="0" w:tplc="97A41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A851D6"/>
    <w:multiLevelType w:val="hybridMultilevel"/>
    <w:tmpl w:val="9740153A"/>
    <w:lvl w:ilvl="0" w:tplc="1D9AFE9A">
      <w:start w:val="3"/>
      <w:numFmt w:val="bullet"/>
      <w:lvlText w:val="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AD2278D2">
      <w:start w:val="3"/>
      <w:numFmt w:val="bullet"/>
      <w:lvlText w:val=""/>
      <w:lvlJc w:val="left"/>
      <w:pPr>
        <w:ind w:left="1440" w:hanging="360"/>
      </w:pPr>
      <w:rPr>
        <w:rFonts w:ascii="Wingdings" w:eastAsiaTheme="minorHAnsi" w:hAnsi="Wingdings" w:cstheme="minorBidi" w:hint="default"/>
        <w:b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645B15"/>
    <w:multiLevelType w:val="hybridMultilevel"/>
    <w:tmpl w:val="1B2487A2"/>
    <w:lvl w:ilvl="0" w:tplc="04070017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79C42CB"/>
    <w:multiLevelType w:val="hybridMultilevel"/>
    <w:tmpl w:val="5588DC9C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27C432A5"/>
    <w:multiLevelType w:val="hybridMultilevel"/>
    <w:tmpl w:val="7AA22BA2"/>
    <w:lvl w:ilvl="0" w:tplc="4142E8E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D9796C"/>
    <w:multiLevelType w:val="hybridMultilevel"/>
    <w:tmpl w:val="F0C8EAF2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2C3E0754"/>
    <w:multiLevelType w:val="hybridMultilevel"/>
    <w:tmpl w:val="9DA65C84"/>
    <w:lvl w:ilvl="0" w:tplc="B5CE4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F686C16"/>
    <w:multiLevelType w:val="hybridMultilevel"/>
    <w:tmpl w:val="C2F6F0F6"/>
    <w:lvl w:ilvl="0" w:tplc="04070017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DB2E5D"/>
    <w:multiLevelType w:val="hybridMultilevel"/>
    <w:tmpl w:val="C26E9318"/>
    <w:lvl w:ilvl="0" w:tplc="D2F82476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3446BFA"/>
    <w:multiLevelType w:val="hybridMultilevel"/>
    <w:tmpl w:val="C8CA97F0"/>
    <w:lvl w:ilvl="0" w:tplc="0D609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75E5CA4"/>
    <w:multiLevelType w:val="hybridMultilevel"/>
    <w:tmpl w:val="9D9AA554"/>
    <w:lvl w:ilvl="0" w:tplc="2DEE495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736D72"/>
    <w:multiLevelType w:val="hybridMultilevel"/>
    <w:tmpl w:val="5B32EE9C"/>
    <w:lvl w:ilvl="0" w:tplc="04070017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37C259EC"/>
    <w:multiLevelType w:val="hybridMultilevel"/>
    <w:tmpl w:val="7800F410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4836CA"/>
    <w:multiLevelType w:val="hybridMultilevel"/>
    <w:tmpl w:val="DE5C12D0"/>
    <w:lvl w:ilvl="0" w:tplc="04070017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3E0C0071"/>
    <w:multiLevelType w:val="hybridMultilevel"/>
    <w:tmpl w:val="1BEC6D94"/>
    <w:lvl w:ilvl="0" w:tplc="04070017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483A6A"/>
    <w:multiLevelType w:val="hybridMultilevel"/>
    <w:tmpl w:val="7C6CD478"/>
    <w:lvl w:ilvl="0" w:tplc="04070017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5C445F6"/>
    <w:multiLevelType w:val="hybridMultilevel"/>
    <w:tmpl w:val="1F2E8256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46D75B57"/>
    <w:multiLevelType w:val="hybridMultilevel"/>
    <w:tmpl w:val="C32AB4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6E61CDB"/>
    <w:multiLevelType w:val="hybridMultilevel"/>
    <w:tmpl w:val="493853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4704279F"/>
    <w:multiLevelType w:val="hybridMultilevel"/>
    <w:tmpl w:val="591AAD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4AFD1B34"/>
    <w:multiLevelType w:val="hybridMultilevel"/>
    <w:tmpl w:val="FAAC1A1E"/>
    <w:lvl w:ilvl="0" w:tplc="5DBC5896">
      <w:numFmt w:val="bullet"/>
      <w:lvlText w:val="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BF12064"/>
    <w:multiLevelType w:val="hybridMultilevel"/>
    <w:tmpl w:val="6F8EFEB0"/>
    <w:lvl w:ilvl="0" w:tplc="287470B4">
      <w:start w:val="5"/>
      <w:numFmt w:val="bullet"/>
      <w:lvlText w:val="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0FF1009"/>
    <w:multiLevelType w:val="hybridMultilevel"/>
    <w:tmpl w:val="F028C9C2"/>
    <w:lvl w:ilvl="0" w:tplc="04070017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0" w15:restartNumberingAfterBreak="0">
    <w:nsid w:val="514B03B3"/>
    <w:multiLevelType w:val="hybridMultilevel"/>
    <w:tmpl w:val="B2C6DEEA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51CC35AC"/>
    <w:multiLevelType w:val="hybridMultilevel"/>
    <w:tmpl w:val="C1BA7C50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5902628E"/>
    <w:multiLevelType w:val="hybridMultilevel"/>
    <w:tmpl w:val="7988EC8A"/>
    <w:lvl w:ilvl="0" w:tplc="2DEE495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DA70BAC"/>
    <w:multiLevelType w:val="hybridMultilevel"/>
    <w:tmpl w:val="FEC6996E"/>
    <w:lvl w:ilvl="0" w:tplc="04070017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12213E7"/>
    <w:multiLevelType w:val="hybridMultilevel"/>
    <w:tmpl w:val="BFF228CA"/>
    <w:lvl w:ilvl="0" w:tplc="9AC03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F150B9"/>
    <w:multiLevelType w:val="hybridMultilevel"/>
    <w:tmpl w:val="2B3850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656B18E8"/>
    <w:multiLevelType w:val="hybridMultilevel"/>
    <w:tmpl w:val="5B206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8" w15:restartNumberingAfterBreak="0">
    <w:nsid w:val="7034432E"/>
    <w:multiLevelType w:val="hybridMultilevel"/>
    <w:tmpl w:val="ED78CB06"/>
    <w:lvl w:ilvl="0" w:tplc="04070017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1854473"/>
    <w:multiLevelType w:val="hybridMultilevel"/>
    <w:tmpl w:val="CFE6545E"/>
    <w:lvl w:ilvl="0" w:tplc="04070017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0" w15:restartNumberingAfterBreak="0">
    <w:nsid w:val="73A020E3"/>
    <w:multiLevelType w:val="hybridMultilevel"/>
    <w:tmpl w:val="173CD1F6"/>
    <w:lvl w:ilvl="0" w:tplc="04070017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1" w15:restartNumberingAfterBreak="0">
    <w:nsid w:val="73CD419F"/>
    <w:multiLevelType w:val="hybridMultilevel"/>
    <w:tmpl w:val="E73C7D4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311ABD"/>
    <w:multiLevelType w:val="hybridMultilevel"/>
    <w:tmpl w:val="FCB2D3E8"/>
    <w:lvl w:ilvl="0" w:tplc="583A0E3E">
      <w:start w:val="1"/>
      <w:numFmt w:val="bullet"/>
      <w:lvlText w:val="q"/>
      <w:lvlJc w:val="left"/>
      <w:pPr>
        <w:ind w:left="121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3" w15:restartNumberingAfterBreak="0">
    <w:nsid w:val="79C559F8"/>
    <w:multiLevelType w:val="hybridMultilevel"/>
    <w:tmpl w:val="9BA69EF4"/>
    <w:lvl w:ilvl="0" w:tplc="04070017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4" w15:restartNumberingAfterBreak="0">
    <w:nsid w:val="7B3A41CE"/>
    <w:multiLevelType w:val="hybridMultilevel"/>
    <w:tmpl w:val="7070D21C"/>
    <w:lvl w:ilvl="0" w:tplc="E7AE9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66" w15:restartNumberingAfterBreak="0">
    <w:nsid w:val="7CF21C7B"/>
    <w:multiLevelType w:val="hybridMultilevel"/>
    <w:tmpl w:val="9B6AE28E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7" w15:restartNumberingAfterBreak="0">
    <w:nsid w:val="7EF666B9"/>
    <w:multiLevelType w:val="hybridMultilevel"/>
    <w:tmpl w:val="B992A0D8"/>
    <w:lvl w:ilvl="0" w:tplc="04070017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655" w:hanging="360"/>
      </w:pPr>
    </w:lvl>
    <w:lvl w:ilvl="2" w:tplc="0407001B" w:tentative="1">
      <w:start w:val="1"/>
      <w:numFmt w:val="lowerRoman"/>
      <w:lvlText w:val="%3."/>
      <w:lvlJc w:val="right"/>
      <w:pPr>
        <w:ind w:left="1375" w:hanging="180"/>
      </w:pPr>
    </w:lvl>
    <w:lvl w:ilvl="3" w:tplc="0407000F" w:tentative="1">
      <w:start w:val="1"/>
      <w:numFmt w:val="decimal"/>
      <w:lvlText w:val="%4."/>
      <w:lvlJc w:val="left"/>
      <w:pPr>
        <w:ind w:left="2095" w:hanging="360"/>
      </w:pPr>
    </w:lvl>
    <w:lvl w:ilvl="4" w:tplc="04070019" w:tentative="1">
      <w:start w:val="1"/>
      <w:numFmt w:val="lowerLetter"/>
      <w:lvlText w:val="%5."/>
      <w:lvlJc w:val="left"/>
      <w:pPr>
        <w:ind w:left="2815" w:hanging="360"/>
      </w:pPr>
    </w:lvl>
    <w:lvl w:ilvl="5" w:tplc="0407001B" w:tentative="1">
      <w:start w:val="1"/>
      <w:numFmt w:val="lowerRoman"/>
      <w:lvlText w:val="%6."/>
      <w:lvlJc w:val="right"/>
      <w:pPr>
        <w:ind w:left="3535" w:hanging="180"/>
      </w:pPr>
    </w:lvl>
    <w:lvl w:ilvl="6" w:tplc="0407000F" w:tentative="1">
      <w:start w:val="1"/>
      <w:numFmt w:val="decimal"/>
      <w:lvlText w:val="%7."/>
      <w:lvlJc w:val="left"/>
      <w:pPr>
        <w:ind w:left="4255" w:hanging="360"/>
      </w:pPr>
    </w:lvl>
    <w:lvl w:ilvl="7" w:tplc="04070019" w:tentative="1">
      <w:start w:val="1"/>
      <w:numFmt w:val="lowerLetter"/>
      <w:lvlText w:val="%8."/>
      <w:lvlJc w:val="left"/>
      <w:pPr>
        <w:ind w:left="4975" w:hanging="360"/>
      </w:pPr>
    </w:lvl>
    <w:lvl w:ilvl="8" w:tplc="0407001B" w:tentative="1">
      <w:start w:val="1"/>
      <w:numFmt w:val="lowerRoman"/>
      <w:lvlText w:val="%9."/>
      <w:lvlJc w:val="right"/>
      <w:pPr>
        <w:ind w:left="5695" w:hanging="180"/>
      </w:pPr>
    </w:lvl>
  </w:abstractNum>
  <w:num w:numId="1" w16cid:durableId="416442124">
    <w:abstractNumId w:val="33"/>
  </w:num>
  <w:num w:numId="2" w16cid:durableId="2108187147">
    <w:abstractNumId w:val="65"/>
  </w:num>
  <w:num w:numId="3" w16cid:durableId="249194919">
    <w:abstractNumId w:val="57"/>
  </w:num>
  <w:num w:numId="4" w16cid:durableId="1820800614">
    <w:abstractNumId w:val="14"/>
  </w:num>
  <w:num w:numId="5" w16cid:durableId="897396135">
    <w:abstractNumId w:val="38"/>
  </w:num>
  <w:num w:numId="6" w16cid:durableId="1702242853">
    <w:abstractNumId w:val="39"/>
  </w:num>
  <w:num w:numId="7" w16cid:durableId="933785492">
    <w:abstractNumId w:val="67"/>
  </w:num>
  <w:num w:numId="8" w16cid:durableId="1569419650">
    <w:abstractNumId w:val="14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4"/>
  </w:num>
  <w:num w:numId="20" w16cid:durableId="1752043507">
    <w:abstractNumId w:val="37"/>
  </w:num>
  <w:num w:numId="21" w16cid:durableId="1045761537">
    <w:abstractNumId w:val="45"/>
  </w:num>
  <w:num w:numId="22" w16cid:durableId="53814549">
    <w:abstractNumId w:val="56"/>
  </w:num>
  <w:num w:numId="23" w16cid:durableId="203717899">
    <w:abstractNumId w:val="55"/>
  </w:num>
  <w:num w:numId="24" w16cid:durableId="739444235">
    <w:abstractNumId w:val="44"/>
  </w:num>
  <w:num w:numId="25" w16cid:durableId="515968690">
    <w:abstractNumId w:val="10"/>
  </w:num>
  <w:num w:numId="26" w16cid:durableId="1376353426">
    <w:abstractNumId w:val="13"/>
  </w:num>
  <w:num w:numId="27" w16cid:durableId="1651711841">
    <w:abstractNumId w:val="34"/>
  </w:num>
  <w:num w:numId="28" w16cid:durableId="629819150">
    <w:abstractNumId w:val="29"/>
  </w:num>
  <w:num w:numId="29" w16cid:durableId="1104881013">
    <w:abstractNumId w:val="46"/>
  </w:num>
  <w:num w:numId="30" w16cid:durableId="1079327862">
    <w:abstractNumId w:val="62"/>
  </w:num>
  <w:num w:numId="31" w16cid:durableId="167528008">
    <w:abstractNumId w:val="28"/>
  </w:num>
  <w:num w:numId="32" w16cid:durableId="1379740607">
    <w:abstractNumId w:val="48"/>
  </w:num>
  <w:num w:numId="33" w16cid:durableId="808942045">
    <w:abstractNumId w:val="15"/>
  </w:num>
  <w:num w:numId="34" w16cid:durableId="952631521">
    <w:abstractNumId w:val="51"/>
  </w:num>
  <w:num w:numId="35" w16cid:durableId="1051879885">
    <w:abstractNumId w:val="52"/>
  </w:num>
  <w:num w:numId="36" w16cid:durableId="539057231">
    <w:abstractNumId w:val="43"/>
  </w:num>
  <w:num w:numId="37" w16cid:durableId="36905029">
    <w:abstractNumId w:val="36"/>
  </w:num>
  <w:num w:numId="38" w16cid:durableId="1270047512">
    <w:abstractNumId w:val="66"/>
  </w:num>
  <w:num w:numId="39" w16cid:durableId="637691135">
    <w:abstractNumId w:val="50"/>
  </w:num>
  <w:num w:numId="40" w16cid:durableId="1570648671">
    <w:abstractNumId w:val="67"/>
    <w:lvlOverride w:ilvl="0">
      <w:startOverride w:val="1"/>
    </w:lvlOverride>
  </w:num>
  <w:num w:numId="41" w16cid:durableId="637344233">
    <w:abstractNumId w:val="26"/>
  </w:num>
  <w:num w:numId="42" w16cid:durableId="871922174">
    <w:abstractNumId w:val="59"/>
  </w:num>
  <w:num w:numId="43" w16cid:durableId="1173448796">
    <w:abstractNumId w:val="63"/>
  </w:num>
  <w:num w:numId="44" w16cid:durableId="671488010">
    <w:abstractNumId w:val="16"/>
  </w:num>
  <w:num w:numId="45" w16cid:durableId="684600328">
    <w:abstractNumId w:val="40"/>
  </w:num>
  <w:num w:numId="46" w16cid:durableId="1238906602">
    <w:abstractNumId w:val="19"/>
  </w:num>
  <w:num w:numId="47" w16cid:durableId="190462320">
    <w:abstractNumId w:val="32"/>
  </w:num>
  <w:num w:numId="48" w16cid:durableId="1683899983">
    <w:abstractNumId w:val="60"/>
  </w:num>
  <w:num w:numId="49" w16cid:durableId="2076081935">
    <w:abstractNumId w:val="35"/>
  </w:num>
  <w:num w:numId="50" w16cid:durableId="1481193023">
    <w:abstractNumId w:val="54"/>
  </w:num>
  <w:num w:numId="51" w16cid:durableId="1300964826">
    <w:abstractNumId w:val="23"/>
  </w:num>
  <w:num w:numId="52" w16cid:durableId="934097298">
    <w:abstractNumId w:val="64"/>
  </w:num>
  <w:num w:numId="53" w16cid:durableId="1117678346">
    <w:abstractNumId w:val="67"/>
    <w:lvlOverride w:ilvl="0">
      <w:startOverride w:val="1"/>
    </w:lvlOverride>
  </w:num>
  <w:num w:numId="54" w16cid:durableId="1603101030">
    <w:abstractNumId w:val="47"/>
  </w:num>
  <w:num w:numId="55" w16cid:durableId="1409840952">
    <w:abstractNumId w:val="49"/>
  </w:num>
  <w:num w:numId="56" w16cid:durableId="226649443">
    <w:abstractNumId w:val="67"/>
    <w:lvlOverride w:ilvl="0">
      <w:startOverride w:val="1"/>
    </w:lvlOverride>
  </w:num>
  <w:num w:numId="57" w16cid:durableId="676931311">
    <w:abstractNumId w:val="22"/>
  </w:num>
  <w:num w:numId="58" w16cid:durableId="1629553597">
    <w:abstractNumId w:val="67"/>
    <w:lvlOverride w:ilvl="0">
      <w:startOverride w:val="1"/>
    </w:lvlOverride>
  </w:num>
  <w:num w:numId="59" w16cid:durableId="756053209">
    <w:abstractNumId w:val="67"/>
  </w:num>
  <w:num w:numId="60" w16cid:durableId="1731808367">
    <w:abstractNumId w:val="21"/>
  </w:num>
  <w:num w:numId="61" w16cid:durableId="1672247918">
    <w:abstractNumId w:val="27"/>
  </w:num>
  <w:num w:numId="62" w16cid:durableId="2030060999">
    <w:abstractNumId w:val="18"/>
  </w:num>
  <w:num w:numId="63" w16cid:durableId="1125344409">
    <w:abstractNumId w:val="20"/>
  </w:num>
  <w:num w:numId="64" w16cid:durableId="1531529225">
    <w:abstractNumId w:val="42"/>
  </w:num>
  <w:num w:numId="65" w16cid:durableId="2008169792">
    <w:abstractNumId w:val="12"/>
  </w:num>
  <w:num w:numId="66" w16cid:durableId="1446077556">
    <w:abstractNumId w:val="24"/>
  </w:num>
  <w:num w:numId="67" w16cid:durableId="1840196743">
    <w:abstractNumId w:val="61"/>
  </w:num>
  <w:num w:numId="68" w16cid:durableId="817890477">
    <w:abstractNumId w:val="17"/>
  </w:num>
  <w:num w:numId="69" w16cid:durableId="198394157">
    <w:abstractNumId w:val="31"/>
  </w:num>
  <w:num w:numId="70" w16cid:durableId="70737725">
    <w:abstractNumId w:val="58"/>
  </w:num>
  <w:num w:numId="71" w16cid:durableId="1559592537">
    <w:abstractNumId w:val="53"/>
  </w:num>
  <w:num w:numId="72" w16cid:durableId="1464345183">
    <w:abstractNumId w:val="41"/>
  </w:num>
  <w:num w:numId="73" w16cid:durableId="208030672">
    <w:abstractNumId w:val="30"/>
  </w:num>
  <w:num w:numId="74" w16cid:durableId="981153816">
    <w:abstractNumId w:val="25"/>
  </w:num>
  <w:num w:numId="75" w16cid:durableId="254021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0497F"/>
    <w:rsid w:val="00011DE3"/>
    <w:rsid w:val="00015388"/>
    <w:rsid w:val="00015F3D"/>
    <w:rsid w:val="0002303D"/>
    <w:rsid w:val="00026C97"/>
    <w:rsid w:val="000343F0"/>
    <w:rsid w:val="000378D9"/>
    <w:rsid w:val="00044078"/>
    <w:rsid w:val="00057969"/>
    <w:rsid w:val="0006399B"/>
    <w:rsid w:val="000809E3"/>
    <w:rsid w:val="000829F9"/>
    <w:rsid w:val="00084F55"/>
    <w:rsid w:val="00086748"/>
    <w:rsid w:val="00093F80"/>
    <w:rsid w:val="00097D96"/>
    <w:rsid w:val="000A0CBF"/>
    <w:rsid w:val="000A28B5"/>
    <w:rsid w:val="000A2F83"/>
    <w:rsid w:val="000A7BE0"/>
    <w:rsid w:val="000B15E8"/>
    <w:rsid w:val="000B4064"/>
    <w:rsid w:val="000B539A"/>
    <w:rsid w:val="000B629D"/>
    <w:rsid w:val="000B6D14"/>
    <w:rsid w:val="000C0F8B"/>
    <w:rsid w:val="000C4892"/>
    <w:rsid w:val="000C616F"/>
    <w:rsid w:val="000D07AA"/>
    <w:rsid w:val="000D1E8B"/>
    <w:rsid w:val="000E0CE2"/>
    <w:rsid w:val="000E2874"/>
    <w:rsid w:val="000E6BE8"/>
    <w:rsid w:val="000F13E3"/>
    <w:rsid w:val="000F6324"/>
    <w:rsid w:val="001039CD"/>
    <w:rsid w:val="00106A57"/>
    <w:rsid w:val="001106F1"/>
    <w:rsid w:val="001114C6"/>
    <w:rsid w:val="00112139"/>
    <w:rsid w:val="001128E5"/>
    <w:rsid w:val="00122A05"/>
    <w:rsid w:val="00123BAE"/>
    <w:rsid w:val="001242F4"/>
    <w:rsid w:val="00124BBE"/>
    <w:rsid w:val="00127722"/>
    <w:rsid w:val="00144AFA"/>
    <w:rsid w:val="00144DA3"/>
    <w:rsid w:val="001466AE"/>
    <w:rsid w:val="001524F5"/>
    <w:rsid w:val="001535EA"/>
    <w:rsid w:val="0015374C"/>
    <w:rsid w:val="001537CB"/>
    <w:rsid w:val="00156213"/>
    <w:rsid w:val="0015662D"/>
    <w:rsid w:val="00163C4F"/>
    <w:rsid w:val="00163EFA"/>
    <w:rsid w:val="00176377"/>
    <w:rsid w:val="00180835"/>
    <w:rsid w:val="001837A7"/>
    <w:rsid w:val="00186DA5"/>
    <w:rsid w:val="0019332D"/>
    <w:rsid w:val="0019457C"/>
    <w:rsid w:val="001949C3"/>
    <w:rsid w:val="00194BA5"/>
    <w:rsid w:val="00197343"/>
    <w:rsid w:val="001A6690"/>
    <w:rsid w:val="001C063A"/>
    <w:rsid w:val="001C5E41"/>
    <w:rsid w:val="001D023B"/>
    <w:rsid w:val="001D3E1B"/>
    <w:rsid w:val="001D6768"/>
    <w:rsid w:val="001D7227"/>
    <w:rsid w:val="001E02C4"/>
    <w:rsid w:val="001E2DDD"/>
    <w:rsid w:val="001E67CB"/>
    <w:rsid w:val="001F1572"/>
    <w:rsid w:val="002002FA"/>
    <w:rsid w:val="002061FD"/>
    <w:rsid w:val="002144DA"/>
    <w:rsid w:val="00215854"/>
    <w:rsid w:val="00224D70"/>
    <w:rsid w:val="00234A46"/>
    <w:rsid w:val="002408AF"/>
    <w:rsid w:val="0025209B"/>
    <w:rsid w:val="002522DC"/>
    <w:rsid w:val="00252E81"/>
    <w:rsid w:val="00253781"/>
    <w:rsid w:val="00256AE3"/>
    <w:rsid w:val="0025723C"/>
    <w:rsid w:val="002670F2"/>
    <w:rsid w:val="0026783F"/>
    <w:rsid w:val="00267E58"/>
    <w:rsid w:val="00276A7E"/>
    <w:rsid w:val="00276D9A"/>
    <w:rsid w:val="002774D8"/>
    <w:rsid w:val="00277565"/>
    <w:rsid w:val="00280FC3"/>
    <w:rsid w:val="002815D6"/>
    <w:rsid w:val="00282008"/>
    <w:rsid w:val="00284AC5"/>
    <w:rsid w:val="00284B25"/>
    <w:rsid w:val="0028592A"/>
    <w:rsid w:val="0029074F"/>
    <w:rsid w:val="00295F20"/>
    <w:rsid w:val="002A32DE"/>
    <w:rsid w:val="002A62C6"/>
    <w:rsid w:val="002A69E3"/>
    <w:rsid w:val="002A701F"/>
    <w:rsid w:val="002B7BF2"/>
    <w:rsid w:val="002C2E1F"/>
    <w:rsid w:val="002D429C"/>
    <w:rsid w:val="002D4D68"/>
    <w:rsid w:val="003030FD"/>
    <w:rsid w:val="003045FE"/>
    <w:rsid w:val="003110A9"/>
    <w:rsid w:val="003259C6"/>
    <w:rsid w:val="00334C51"/>
    <w:rsid w:val="00335F8B"/>
    <w:rsid w:val="00343927"/>
    <w:rsid w:val="00345314"/>
    <w:rsid w:val="00351DB6"/>
    <w:rsid w:val="003576CF"/>
    <w:rsid w:val="00360EDE"/>
    <w:rsid w:val="0036224C"/>
    <w:rsid w:val="00367CE1"/>
    <w:rsid w:val="003716C2"/>
    <w:rsid w:val="00377E20"/>
    <w:rsid w:val="0038165F"/>
    <w:rsid w:val="00382000"/>
    <w:rsid w:val="00385ED6"/>
    <w:rsid w:val="003874CF"/>
    <w:rsid w:val="00392D37"/>
    <w:rsid w:val="00393EC8"/>
    <w:rsid w:val="00396532"/>
    <w:rsid w:val="003A6F8A"/>
    <w:rsid w:val="003C1EC5"/>
    <w:rsid w:val="003C2128"/>
    <w:rsid w:val="003C581D"/>
    <w:rsid w:val="003D590B"/>
    <w:rsid w:val="003D6017"/>
    <w:rsid w:val="003E0EA7"/>
    <w:rsid w:val="003E4FD3"/>
    <w:rsid w:val="003E755A"/>
    <w:rsid w:val="003F324A"/>
    <w:rsid w:val="003F340F"/>
    <w:rsid w:val="003F5109"/>
    <w:rsid w:val="004002BF"/>
    <w:rsid w:val="0040705F"/>
    <w:rsid w:val="004146A4"/>
    <w:rsid w:val="00422742"/>
    <w:rsid w:val="00424BB1"/>
    <w:rsid w:val="00424EC5"/>
    <w:rsid w:val="004270E1"/>
    <w:rsid w:val="00433C11"/>
    <w:rsid w:val="00437ED3"/>
    <w:rsid w:val="0044408C"/>
    <w:rsid w:val="00447C33"/>
    <w:rsid w:val="0045323C"/>
    <w:rsid w:val="00455973"/>
    <w:rsid w:val="00460271"/>
    <w:rsid w:val="00462080"/>
    <w:rsid w:val="00471424"/>
    <w:rsid w:val="00471D1E"/>
    <w:rsid w:val="004738A2"/>
    <w:rsid w:val="00484358"/>
    <w:rsid w:val="004905A9"/>
    <w:rsid w:val="00496435"/>
    <w:rsid w:val="004B0EFB"/>
    <w:rsid w:val="004B6C7A"/>
    <w:rsid w:val="004C3254"/>
    <w:rsid w:val="004C374B"/>
    <w:rsid w:val="004C3D11"/>
    <w:rsid w:val="004D1FF2"/>
    <w:rsid w:val="004D2DDD"/>
    <w:rsid w:val="004E3FB3"/>
    <w:rsid w:val="00500E7B"/>
    <w:rsid w:val="005049DF"/>
    <w:rsid w:val="0050516D"/>
    <w:rsid w:val="00505AE4"/>
    <w:rsid w:val="005071A8"/>
    <w:rsid w:val="005108F5"/>
    <w:rsid w:val="00512F01"/>
    <w:rsid w:val="005134BC"/>
    <w:rsid w:val="00517F07"/>
    <w:rsid w:val="0052095B"/>
    <w:rsid w:val="00522787"/>
    <w:rsid w:val="00524F1B"/>
    <w:rsid w:val="00525D7D"/>
    <w:rsid w:val="005278A3"/>
    <w:rsid w:val="00532FFA"/>
    <w:rsid w:val="005401DF"/>
    <w:rsid w:val="00543397"/>
    <w:rsid w:val="00552CA6"/>
    <w:rsid w:val="0055439D"/>
    <w:rsid w:val="0056047C"/>
    <w:rsid w:val="00562208"/>
    <w:rsid w:val="00566B78"/>
    <w:rsid w:val="00567228"/>
    <w:rsid w:val="00580F88"/>
    <w:rsid w:val="00584BA8"/>
    <w:rsid w:val="005907F2"/>
    <w:rsid w:val="00590C38"/>
    <w:rsid w:val="00591E29"/>
    <w:rsid w:val="0059737F"/>
    <w:rsid w:val="00597C3B"/>
    <w:rsid w:val="005A08C4"/>
    <w:rsid w:val="005B121C"/>
    <w:rsid w:val="005B1276"/>
    <w:rsid w:val="005C6440"/>
    <w:rsid w:val="005C6BD8"/>
    <w:rsid w:val="005D0FAC"/>
    <w:rsid w:val="005E1969"/>
    <w:rsid w:val="005E33D6"/>
    <w:rsid w:val="005F1A5A"/>
    <w:rsid w:val="00601230"/>
    <w:rsid w:val="00602FED"/>
    <w:rsid w:val="00603F86"/>
    <w:rsid w:val="00612FB8"/>
    <w:rsid w:val="00617651"/>
    <w:rsid w:val="00620000"/>
    <w:rsid w:val="00620A98"/>
    <w:rsid w:val="00622EDC"/>
    <w:rsid w:val="006251E2"/>
    <w:rsid w:val="00626EB2"/>
    <w:rsid w:val="00631C47"/>
    <w:rsid w:val="0063323E"/>
    <w:rsid w:val="00637D9A"/>
    <w:rsid w:val="00641D5A"/>
    <w:rsid w:val="006425E9"/>
    <w:rsid w:val="00643FB0"/>
    <w:rsid w:val="006558AF"/>
    <w:rsid w:val="00660F9A"/>
    <w:rsid w:val="00667285"/>
    <w:rsid w:val="00671D27"/>
    <w:rsid w:val="006748C8"/>
    <w:rsid w:val="00683839"/>
    <w:rsid w:val="00686540"/>
    <w:rsid w:val="00691C7D"/>
    <w:rsid w:val="00694B6D"/>
    <w:rsid w:val="00696AAA"/>
    <w:rsid w:val="006A4D02"/>
    <w:rsid w:val="006A7AA7"/>
    <w:rsid w:val="006B0629"/>
    <w:rsid w:val="006B437C"/>
    <w:rsid w:val="006B7CA4"/>
    <w:rsid w:val="006C7120"/>
    <w:rsid w:val="006D34EA"/>
    <w:rsid w:val="006D4153"/>
    <w:rsid w:val="006E3D93"/>
    <w:rsid w:val="006E3FDE"/>
    <w:rsid w:val="006F4561"/>
    <w:rsid w:val="006F7983"/>
    <w:rsid w:val="0071056D"/>
    <w:rsid w:val="007106C8"/>
    <w:rsid w:val="00713046"/>
    <w:rsid w:val="00726314"/>
    <w:rsid w:val="00731257"/>
    <w:rsid w:val="00732A3E"/>
    <w:rsid w:val="00733A40"/>
    <w:rsid w:val="00743217"/>
    <w:rsid w:val="00754EAC"/>
    <w:rsid w:val="007566DC"/>
    <w:rsid w:val="00756782"/>
    <w:rsid w:val="00766301"/>
    <w:rsid w:val="00775ECA"/>
    <w:rsid w:val="007805DF"/>
    <w:rsid w:val="0078402A"/>
    <w:rsid w:val="007878BB"/>
    <w:rsid w:val="007909C4"/>
    <w:rsid w:val="00790DD9"/>
    <w:rsid w:val="007947D6"/>
    <w:rsid w:val="007A0C22"/>
    <w:rsid w:val="007A4395"/>
    <w:rsid w:val="007A4696"/>
    <w:rsid w:val="007B0454"/>
    <w:rsid w:val="007B0B96"/>
    <w:rsid w:val="007B2148"/>
    <w:rsid w:val="007B3C7E"/>
    <w:rsid w:val="007B55B7"/>
    <w:rsid w:val="007B5829"/>
    <w:rsid w:val="007C384B"/>
    <w:rsid w:val="007C4E18"/>
    <w:rsid w:val="007C7F3D"/>
    <w:rsid w:val="007D3D2A"/>
    <w:rsid w:val="007D576A"/>
    <w:rsid w:val="007E1B1F"/>
    <w:rsid w:val="007E1C11"/>
    <w:rsid w:val="007E4BA3"/>
    <w:rsid w:val="007F3C7A"/>
    <w:rsid w:val="00813A23"/>
    <w:rsid w:val="00826A60"/>
    <w:rsid w:val="00833418"/>
    <w:rsid w:val="0083421E"/>
    <w:rsid w:val="00841545"/>
    <w:rsid w:val="008427F3"/>
    <w:rsid w:val="008428F7"/>
    <w:rsid w:val="008461EF"/>
    <w:rsid w:val="00863822"/>
    <w:rsid w:val="00871AF7"/>
    <w:rsid w:val="0087595A"/>
    <w:rsid w:val="0087667A"/>
    <w:rsid w:val="00881274"/>
    <w:rsid w:val="00894005"/>
    <w:rsid w:val="008A1BE3"/>
    <w:rsid w:val="008A421C"/>
    <w:rsid w:val="008A6938"/>
    <w:rsid w:val="008B0DED"/>
    <w:rsid w:val="008B4644"/>
    <w:rsid w:val="008B506C"/>
    <w:rsid w:val="008C2CBE"/>
    <w:rsid w:val="008C4801"/>
    <w:rsid w:val="008E0A77"/>
    <w:rsid w:val="008E4EC0"/>
    <w:rsid w:val="00900BB9"/>
    <w:rsid w:val="00902767"/>
    <w:rsid w:val="0090554B"/>
    <w:rsid w:val="0091199B"/>
    <w:rsid w:val="00913118"/>
    <w:rsid w:val="00926977"/>
    <w:rsid w:val="00927BCB"/>
    <w:rsid w:val="009331E0"/>
    <w:rsid w:val="00940F44"/>
    <w:rsid w:val="009450F3"/>
    <w:rsid w:val="00957216"/>
    <w:rsid w:val="009651A4"/>
    <w:rsid w:val="009708F6"/>
    <w:rsid w:val="00976473"/>
    <w:rsid w:val="00983270"/>
    <w:rsid w:val="009851A1"/>
    <w:rsid w:val="009857DB"/>
    <w:rsid w:val="009916D8"/>
    <w:rsid w:val="00993B64"/>
    <w:rsid w:val="009940ED"/>
    <w:rsid w:val="009973FF"/>
    <w:rsid w:val="009A55A5"/>
    <w:rsid w:val="009A6B33"/>
    <w:rsid w:val="009B06B5"/>
    <w:rsid w:val="009B2EC8"/>
    <w:rsid w:val="009C1261"/>
    <w:rsid w:val="009D6FE9"/>
    <w:rsid w:val="009E25A6"/>
    <w:rsid w:val="009E61FF"/>
    <w:rsid w:val="00A05C5A"/>
    <w:rsid w:val="00A17535"/>
    <w:rsid w:val="00A178BB"/>
    <w:rsid w:val="00A212D0"/>
    <w:rsid w:val="00A2395F"/>
    <w:rsid w:val="00A26A64"/>
    <w:rsid w:val="00A34D52"/>
    <w:rsid w:val="00A35ABB"/>
    <w:rsid w:val="00A377AB"/>
    <w:rsid w:val="00A37A6A"/>
    <w:rsid w:val="00A37BA4"/>
    <w:rsid w:val="00A41542"/>
    <w:rsid w:val="00A44ED7"/>
    <w:rsid w:val="00A5272A"/>
    <w:rsid w:val="00A56160"/>
    <w:rsid w:val="00A6049D"/>
    <w:rsid w:val="00A60EFD"/>
    <w:rsid w:val="00A61C45"/>
    <w:rsid w:val="00A631DF"/>
    <w:rsid w:val="00A73805"/>
    <w:rsid w:val="00A77FB8"/>
    <w:rsid w:val="00A81EF0"/>
    <w:rsid w:val="00A9136F"/>
    <w:rsid w:val="00A91B50"/>
    <w:rsid w:val="00A92063"/>
    <w:rsid w:val="00A97EC3"/>
    <w:rsid w:val="00AA0377"/>
    <w:rsid w:val="00AC0427"/>
    <w:rsid w:val="00AC14AC"/>
    <w:rsid w:val="00AC2E89"/>
    <w:rsid w:val="00AD0057"/>
    <w:rsid w:val="00AD1E30"/>
    <w:rsid w:val="00AD67AF"/>
    <w:rsid w:val="00AE513A"/>
    <w:rsid w:val="00AF2A87"/>
    <w:rsid w:val="00AF34DD"/>
    <w:rsid w:val="00AF3D7C"/>
    <w:rsid w:val="00AF701C"/>
    <w:rsid w:val="00B008EF"/>
    <w:rsid w:val="00B02EE3"/>
    <w:rsid w:val="00B05C24"/>
    <w:rsid w:val="00B13269"/>
    <w:rsid w:val="00B13AAD"/>
    <w:rsid w:val="00B15DDF"/>
    <w:rsid w:val="00B20CAA"/>
    <w:rsid w:val="00B27822"/>
    <w:rsid w:val="00B3193C"/>
    <w:rsid w:val="00B46F45"/>
    <w:rsid w:val="00B475C2"/>
    <w:rsid w:val="00B516D3"/>
    <w:rsid w:val="00B52A7A"/>
    <w:rsid w:val="00B5333B"/>
    <w:rsid w:val="00B540AC"/>
    <w:rsid w:val="00B562A9"/>
    <w:rsid w:val="00B64E41"/>
    <w:rsid w:val="00B81EDB"/>
    <w:rsid w:val="00B84BCD"/>
    <w:rsid w:val="00B86DD7"/>
    <w:rsid w:val="00B903B4"/>
    <w:rsid w:val="00BA1C61"/>
    <w:rsid w:val="00BA1C64"/>
    <w:rsid w:val="00BA6069"/>
    <w:rsid w:val="00BA6EEF"/>
    <w:rsid w:val="00BC27E9"/>
    <w:rsid w:val="00BC44C2"/>
    <w:rsid w:val="00BC73AB"/>
    <w:rsid w:val="00BC7CB6"/>
    <w:rsid w:val="00BC7E1A"/>
    <w:rsid w:val="00BE1763"/>
    <w:rsid w:val="00BF393B"/>
    <w:rsid w:val="00C05AB5"/>
    <w:rsid w:val="00C05C52"/>
    <w:rsid w:val="00C110DB"/>
    <w:rsid w:val="00C11754"/>
    <w:rsid w:val="00C13C38"/>
    <w:rsid w:val="00C14344"/>
    <w:rsid w:val="00C172A8"/>
    <w:rsid w:val="00C17CF8"/>
    <w:rsid w:val="00C20E69"/>
    <w:rsid w:val="00C2223A"/>
    <w:rsid w:val="00C4096F"/>
    <w:rsid w:val="00C42CA1"/>
    <w:rsid w:val="00C4416D"/>
    <w:rsid w:val="00C44F30"/>
    <w:rsid w:val="00C500EB"/>
    <w:rsid w:val="00C56746"/>
    <w:rsid w:val="00C63F23"/>
    <w:rsid w:val="00C67AED"/>
    <w:rsid w:val="00C71FC8"/>
    <w:rsid w:val="00C85759"/>
    <w:rsid w:val="00C959C4"/>
    <w:rsid w:val="00C95CFB"/>
    <w:rsid w:val="00C9607C"/>
    <w:rsid w:val="00CA071C"/>
    <w:rsid w:val="00CA625D"/>
    <w:rsid w:val="00CB3904"/>
    <w:rsid w:val="00CD0E7C"/>
    <w:rsid w:val="00CD587E"/>
    <w:rsid w:val="00CE722C"/>
    <w:rsid w:val="00CF2589"/>
    <w:rsid w:val="00D00F27"/>
    <w:rsid w:val="00D012EE"/>
    <w:rsid w:val="00D07E19"/>
    <w:rsid w:val="00D11628"/>
    <w:rsid w:val="00D11718"/>
    <w:rsid w:val="00D21669"/>
    <w:rsid w:val="00D26AF3"/>
    <w:rsid w:val="00D3291F"/>
    <w:rsid w:val="00D36B26"/>
    <w:rsid w:val="00D37237"/>
    <w:rsid w:val="00D4189D"/>
    <w:rsid w:val="00D421ED"/>
    <w:rsid w:val="00D50469"/>
    <w:rsid w:val="00D53099"/>
    <w:rsid w:val="00D5332E"/>
    <w:rsid w:val="00D53957"/>
    <w:rsid w:val="00D5684C"/>
    <w:rsid w:val="00D60DE5"/>
    <w:rsid w:val="00D756C8"/>
    <w:rsid w:val="00D7625E"/>
    <w:rsid w:val="00D8172F"/>
    <w:rsid w:val="00D832D8"/>
    <w:rsid w:val="00D87C2A"/>
    <w:rsid w:val="00D926BD"/>
    <w:rsid w:val="00D967FB"/>
    <w:rsid w:val="00D97DBA"/>
    <w:rsid w:val="00DA131E"/>
    <w:rsid w:val="00DA1A8E"/>
    <w:rsid w:val="00DA6E04"/>
    <w:rsid w:val="00DB1F78"/>
    <w:rsid w:val="00DB282B"/>
    <w:rsid w:val="00DB52F2"/>
    <w:rsid w:val="00DC232C"/>
    <w:rsid w:val="00DD3C60"/>
    <w:rsid w:val="00DE352F"/>
    <w:rsid w:val="00DE5EC6"/>
    <w:rsid w:val="00DF3D0C"/>
    <w:rsid w:val="00DF6E39"/>
    <w:rsid w:val="00E02836"/>
    <w:rsid w:val="00E03060"/>
    <w:rsid w:val="00E03178"/>
    <w:rsid w:val="00E16E02"/>
    <w:rsid w:val="00E178F9"/>
    <w:rsid w:val="00E21212"/>
    <w:rsid w:val="00E22CF6"/>
    <w:rsid w:val="00E23891"/>
    <w:rsid w:val="00E276EC"/>
    <w:rsid w:val="00E279B3"/>
    <w:rsid w:val="00E27A22"/>
    <w:rsid w:val="00E31846"/>
    <w:rsid w:val="00E32272"/>
    <w:rsid w:val="00E36314"/>
    <w:rsid w:val="00E45859"/>
    <w:rsid w:val="00E4770F"/>
    <w:rsid w:val="00E5469A"/>
    <w:rsid w:val="00E573B8"/>
    <w:rsid w:val="00E60784"/>
    <w:rsid w:val="00E63F08"/>
    <w:rsid w:val="00E6457E"/>
    <w:rsid w:val="00E67AE6"/>
    <w:rsid w:val="00E74D6F"/>
    <w:rsid w:val="00E871B9"/>
    <w:rsid w:val="00E90FB9"/>
    <w:rsid w:val="00E91679"/>
    <w:rsid w:val="00EB6886"/>
    <w:rsid w:val="00EC2A48"/>
    <w:rsid w:val="00EC6714"/>
    <w:rsid w:val="00ED1B70"/>
    <w:rsid w:val="00ED3F1F"/>
    <w:rsid w:val="00ED5CAE"/>
    <w:rsid w:val="00ED7040"/>
    <w:rsid w:val="00EE0179"/>
    <w:rsid w:val="00EF29B5"/>
    <w:rsid w:val="00EF38E9"/>
    <w:rsid w:val="00EF3C62"/>
    <w:rsid w:val="00EF416B"/>
    <w:rsid w:val="00EF6D1E"/>
    <w:rsid w:val="00F01B23"/>
    <w:rsid w:val="00F06C58"/>
    <w:rsid w:val="00F10AD9"/>
    <w:rsid w:val="00F13DAB"/>
    <w:rsid w:val="00F14DEB"/>
    <w:rsid w:val="00F24594"/>
    <w:rsid w:val="00F40AA1"/>
    <w:rsid w:val="00F53887"/>
    <w:rsid w:val="00F55EC5"/>
    <w:rsid w:val="00F563BD"/>
    <w:rsid w:val="00F619FC"/>
    <w:rsid w:val="00F66679"/>
    <w:rsid w:val="00F73709"/>
    <w:rsid w:val="00F75819"/>
    <w:rsid w:val="00F80BA5"/>
    <w:rsid w:val="00F8692D"/>
    <w:rsid w:val="00F869C4"/>
    <w:rsid w:val="00F9039D"/>
    <w:rsid w:val="00F92CA1"/>
    <w:rsid w:val="00F92DEB"/>
    <w:rsid w:val="00F9358A"/>
    <w:rsid w:val="00F9360D"/>
    <w:rsid w:val="00F94A28"/>
    <w:rsid w:val="00F94F87"/>
    <w:rsid w:val="00FA1433"/>
    <w:rsid w:val="00FA1D11"/>
    <w:rsid w:val="00FA65C8"/>
    <w:rsid w:val="00FA79B1"/>
    <w:rsid w:val="00FB4F53"/>
    <w:rsid w:val="00FB53AE"/>
    <w:rsid w:val="00FC00DA"/>
    <w:rsid w:val="00FC244A"/>
    <w:rsid w:val="00FD2CA2"/>
    <w:rsid w:val="00FD44C8"/>
    <w:rsid w:val="00FD4E01"/>
    <w:rsid w:val="00FD7EDB"/>
    <w:rsid w:val="00FE1522"/>
    <w:rsid w:val="00FE20D7"/>
    <w:rsid w:val="00FE2EAD"/>
    <w:rsid w:val="00FE6A4D"/>
    <w:rsid w:val="00FF3A76"/>
    <w:rsid w:val="00FF75BB"/>
    <w:rsid w:val="00FF7A5B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rsid w:val="004905A9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qFormat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833418"/>
    <w:pPr>
      <w:spacing w:after="120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833418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  <w:style w:type="character" w:styleId="Hyperlink">
    <w:name w:val="Hyperlink"/>
    <w:basedOn w:val="Absatz-Standardschriftart"/>
    <w:semiHidden/>
    <w:rsid w:val="0059737F"/>
    <w:rPr>
      <w:rFonts w:ascii="Arial" w:hAnsi="Arial"/>
      <w:color w:val="000000"/>
      <w:sz w:val="22"/>
      <w:u w:val="single" w:color="000000"/>
    </w:rPr>
  </w:style>
  <w:style w:type="paragraph" w:styleId="Aufzhlungszeichen">
    <w:name w:val="List Bullet"/>
    <w:basedOn w:val="Standard"/>
    <w:autoRedefine/>
    <w:semiHidden/>
    <w:rsid w:val="00A631DF"/>
    <w:pPr>
      <w:tabs>
        <w:tab w:val="num" w:pos="360"/>
      </w:tabs>
      <w:spacing w:after="120" w:line="240" w:lineRule="auto"/>
      <w:ind w:left="357" w:hanging="357"/>
    </w:pPr>
    <w:rPr>
      <w:rFonts w:ascii="Arial" w:eastAsia="Times New Roman" w:hAnsi="Arial" w:cs="Arial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370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7370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7370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70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709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26314"/>
    <w:pPr>
      <w:spacing w:after="0" w:line="240" w:lineRule="auto"/>
    </w:pPr>
    <w:rPr>
      <w:rFonts w:eastAsia="Times New Roman" w:cs="Arial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26314"/>
    <w:rPr>
      <w:rFonts w:eastAsia="Times New Roman" w:cs="Arial"/>
      <w:sz w:val="20"/>
      <w:szCs w:val="20"/>
      <w:lang w:eastAsia="de-DE"/>
    </w:rPr>
  </w:style>
  <w:style w:type="character" w:styleId="Funotenzeichen">
    <w:name w:val="footnote reference"/>
    <w:rsid w:val="00726314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C500EB"/>
    <w:rPr>
      <w:color w:val="BFBFB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sv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bgrci.de/fileadmin/BGRCI/Microsites/Arbeitsschutzplakate/Factsheet_runter_vom_Gas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svg"/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Relationship Id="rId4" Type="http://schemas.openxmlformats.org/officeDocument/2006/relationships/image" Target="media/image13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AFYC7NJT7KP2-1905227610-1752778</_dlc_DocId>
    <_dlc_DocIdUrl xmlns="30f8d9ab-8048-4911-afe4-f0c444fa604b">
      <Url>https://eduversum.sharepoint.com/sites/Daten/_layouts/15/DocIdRedir.aspx?ID=AFYC7NJT7KP2-1905227610-1752778</Url>
      <Description>AFYC7NJT7KP2-1905227610-1752778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Peter Wigand</cp:lastModifiedBy>
  <cp:revision>122</cp:revision>
  <cp:lastPrinted>2020-08-14T14:36:00Z</cp:lastPrinted>
  <dcterms:created xsi:type="dcterms:W3CDTF">2026-04-29T11:19:00Z</dcterms:created>
  <dcterms:modified xsi:type="dcterms:W3CDTF">2026-05-04T08:08:00Z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14563f5b-2de4-4258-9ed2-34f1a323f3e3</vt:lpwstr>
  </property>
</Properties>
</file>