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FB20" w14:textId="77777777" w:rsidR="00266D62" w:rsidRPr="00D620DE" w:rsidRDefault="00266D62" w:rsidP="00DE5E38">
      <w:pPr>
        <w:rPr>
          <w:b/>
          <w:bCs/>
          <w:color w:val="0070C0"/>
          <w:sz w:val="28"/>
          <w:szCs w:val="28"/>
        </w:rPr>
      </w:pPr>
      <w:r w:rsidRPr="00D620DE">
        <w:rPr>
          <w:b/>
          <w:bCs/>
          <w:color w:val="0070C0"/>
          <w:sz w:val="28"/>
          <w:szCs w:val="28"/>
        </w:rPr>
        <w:t>M7: Lernstation 4</w:t>
      </w:r>
    </w:p>
    <w:p w14:paraId="37F8BBAA" w14:textId="77777777" w:rsidR="00266D62" w:rsidRPr="00D620DE" w:rsidRDefault="00266D62" w:rsidP="00DE5E38">
      <w:pPr>
        <w:rPr>
          <w:b/>
          <w:bCs/>
          <w:color w:val="0070C0"/>
        </w:rPr>
      </w:pPr>
      <w:r w:rsidRPr="00D620DE">
        <w:rPr>
          <w:b/>
          <w:bCs/>
          <w:color w:val="0070C0"/>
        </w:rPr>
        <w:t xml:space="preserve">Aufgaben und Materialien für die </w:t>
      </w:r>
      <w:r>
        <w:rPr>
          <w:b/>
          <w:bCs/>
          <w:color w:val="0070C0"/>
        </w:rPr>
        <w:t>„</w:t>
      </w:r>
      <w:r w:rsidRPr="00D620DE">
        <w:rPr>
          <w:b/>
          <w:bCs/>
          <w:color w:val="0070C0"/>
        </w:rPr>
        <w:t>Juristen</w:t>
      </w:r>
      <w:r>
        <w:rPr>
          <w:b/>
          <w:bCs/>
          <w:color w:val="0070C0"/>
        </w:rPr>
        <w:t>“</w:t>
      </w:r>
      <w:r w:rsidRPr="00D620DE">
        <w:rPr>
          <w:b/>
          <w:bCs/>
          <w:color w:val="0070C0"/>
        </w:rPr>
        <w:t xml:space="preserve"> </w:t>
      </w:r>
    </w:p>
    <w:p w14:paraId="5C4435B5" w14:textId="77777777" w:rsidR="00266D62" w:rsidRPr="00D620DE" w:rsidRDefault="00266D62" w:rsidP="00DE5E38">
      <w:pPr>
        <w:rPr>
          <w:b/>
          <w:bCs/>
          <w:color w:val="0070C0"/>
        </w:rPr>
      </w:pPr>
    </w:p>
    <w:p w14:paraId="3FCD4F80" w14:textId="77777777" w:rsidR="00266D62" w:rsidRPr="00D620DE" w:rsidRDefault="00266D62" w:rsidP="00DE5E38">
      <w:pPr>
        <w:rPr>
          <w:b/>
          <w:bCs/>
        </w:rPr>
      </w:pPr>
      <w:r w:rsidRPr="00D620DE">
        <w:rPr>
          <w:b/>
          <w:bCs/>
        </w:rPr>
        <w:t xml:space="preserve">Quiz: Handy am Steuer – Was ist erlaubt, was nicht? </w:t>
      </w:r>
    </w:p>
    <w:p w14:paraId="426FA6CF" w14:textId="77777777" w:rsidR="00266D62" w:rsidRPr="00D620DE" w:rsidRDefault="00266D62" w:rsidP="00DE5E38">
      <w:r w:rsidRPr="00D620DE">
        <w:t xml:space="preserve">Das Handy/Smartphone ist eine der häufigsten Ablenkungsquellen im Straßenverkehr. </w:t>
      </w:r>
      <w:r w:rsidRPr="00D620DE">
        <w:br/>
        <w:t>Wer sein Handy/Smartphone am Steuer bedient, hat ein fünffach höheres Risiko, einen Unfall zu bauen. Daher regeln Gesetze die Handynutzung im Straßenverkehr.</w:t>
      </w:r>
    </w:p>
    <w:p w14:paraId="505F2DB6" w14:textId="77777777" w:rsidR="00266D62" w:rsidRPr="00D620DE" w:rsidRDefault="00266D62" w:rsidP="00DE5E38">
      <w:r w:rsidRPr="00D620DE">
        <w:t>Nur: Was ist denn erlaubt, was ist verboten?</w:t>
      </w:r>
    </w:p>
    <w:p w14:paraId="6E698923" w14:textId="77777777" w:rsidR="00266D62" w:rsidRDefault="00266D62" w:rsidP="00DE5E38"/>
    <w:p w14:paraId="61BF04BD" w14:textId="77777777" w:rsidR="00266D62" w:rsidRPr="00600653" w:rsidRDefault="00266D62" w:rsidP="00DE5E38">
      <w:pPr>
        <w:rPr>
          <w:b/>
          <w:bCs/>
          <w:color w:val="0070C0"/>
        </w:rPr>
      </w:pPr>
      <w:r w:rsidRPr="00600653">
        <w:rPr>
          <w:b/>
          <w:bCs/>
          <w:color w:val="0070C0"/>
        </w:rPr>
        <w:t>Basis-Aufgaben</w:t>
      </w:r>
    </w:p>
    <w:p w14:paraId="7825BEC4" w14:textId="77777777" w:rsidR="00266D62" w:rsidRPr="00D620DE" w:rsidRDefault="00266D62" w:rsidP="00DE5E38"/>
    <w:p w14:paraId="5B146BEC" w14:textId="77777777" w:rsidR="00266D62" w:rsidRDefault="00266D62" w:rsidP="00637E32">
      <w:pPr>
        <w:rPr>
          <w:b/>
          <w:bCs/>
          <w:color w:val="0070C0"/>
        </w:rPr>
      </w:pPr>
      <w:r w:rsidRPr="00D620DE">
        <w:rPr>
          <w:b/>
          <w:bCs/>
          <w:color w:val="0070C0"/>
        </w:rPr>
        <w:t>Schritt 1: Wisst ihr Bescheid?  Kreuzt an, was zutrifft!</w:t>
      </w:r>
    </w:p>
    <w:p w14:paraId="397D2D5A" w14:textId="77777777" w:rsidR="00266D62" w:rsidRPr="00637E32" w:rsidRDefault="00266D62" w:rsidP="00637E32"/>
    <w:tbl>
      <w:tblPr>
        <w:tblW w:w="9072"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bottom w:w="28" w:type="dxa"/>
        </w:tblCellMar>
        <w:tblLook w:val="00A0" w:firstRow="1" w:lastRow="0" w:firstColumn="1" w:lastColumn="0" w:noHBand="0" w:noVBand="0"/>
      </w:tblPr>
      <w:tblGrid>
        <w:gridCol w:w="5954"/>
        <w:gridCol w:w="1559"/>
        <w:gridCol w:w="1559"/>
      </w:tblGrid>
      <w:tr w:rsidR="00266D62" w:rsidRPr="00982A64" w14:paraId="2668A1E3" w14:textId="77777777">
        <w:tc>
          <w:tcPr>
            <w:tcW w:w="5954" w:type="dxa"/>
          </w:tcPr>
          <w:p w14:paraId="1241AFC3" w14:textId="77777777" w:rsidR="00266D62" w:rsidRPr="00CF15A9" w:rsidRDefault="00266D62" w:rsidP="00CF15A9">
            <w:pPr>
              <w:numPr>
                <w:ilvl w:val="0"/>
                <w:numId w:val="12"/>
              </w:numPr>
              <w:spacing w:line="240" w:lineRule="auto"/>
            </w:pPr>
            <w:r>
              <w:t>Ich nehme mein Handy in die Hand und telefoniere während der Fahrt.*</w:t>
            </w:r>
          </w:p>
        </w:tc>
        <w:tc>
          <w:tcPr>
            <w:tcW w:w="1559" w:type="dxa"/>
          </w:tcPr>
          <w:p w14:paraId="7D008C0D" w14:textId="77777777" w:rsidR="00266D62" w:rsidRPr="00CF15A9" w:rsidRDefault="00266D62" w:rsidP="00CF15A9">
            <w:pPr>
              <w:spacing w:line="240" w:lineRule="auto"/>
            </w:pPr>
            <w:r w:rsidRPr="00CF15A9">
              <w:sym w:font="Wingdings" w:char="F071"/>
            </w:r>
            <w:r w:rsidRPr="00CF15A9">
              <w:t xml:space="preserve"> erlaubt</w:t>
            </w:r>
          </w:p>
        </w:tc>
        <w:tc>
          <w:tcPr>
            <w:tcW w:w="1559" w:type="dxa"/>
          </w:tcPr>
          <w:p w14:paraId="1909C21D" w14:textId="77777777" w:rsidR="00266D62" w:rsidRPr="00CF15A9" w:rsidRDefault="00266D62" w:rsidP="00CF15A9">
            <w:pPr>
              <w:spacing w:line="240" w:lineRule="auto"/>
            </w:pPr>
            <w:r w:rsidRPr="00CF15A9">
              <w:sym w:font="Wingdings" w:char="F071"/>
            </w:r>
            <w:r w:rsidRPr="00CF15A9">
              <w:t xml:space="preserve"> verboten</w:t>
            </w:r>
          </w:p>
        </w:tc>
      </w:tr>
      <w:tr w:rsidR="00266D62" w:rsidRPr="00982A64" w14:paraId="352DE16A" w14:textId="77777777">
        <w:tc>
          <w:tcPr>
            <w:tcW w:w="5954" w:type="dxa"/>
          </w:tcPr>
          <w:p w14:paraId="171742A8" w14:textId="77777777" w:rsidR="00266D62" w:rsidRPr="00CF15A9" w:rsidRDefault="00266D62" w:rsidP="00A62FC7">
            <w:pPr>
              <w:numPr>
                <w:ilvl w:val="0"/>
                <w:numId w:val="12"/>
              </w:numPr>
              <w:spacing w:line="240" w:lineRule="auto"/>
            </w:pPr>
            <w:r>
              <w:t>Ich telefoniere mit dem Handy in der Hand, während ich mit abgeschaltetem Motor an einem Bahnübergang warte.*</w:t>
            </w:r>
          </w:p>
        </w:tc>
        <w:tc>
          <w:tcPr>
            <w:tcW w:w="1559" w:type="dxa"/>
          </w:tcPr>
          <w:p w14:paraId="7264DB8E" w14:textId="77777777" w:rsidR="00266D62" w:rsidRPr="00CF15A9" w:rsidRDefault="00266D62" w:rsidP="00CF15A9">
            <w:pPr>
              <w:spacing w:line="240" w:lineRule="auto"/>
            </w:pPr>
            <w:r w:rsidRPr="00CF15A9">
              <w:sym w:font="Wingdings" w:char="F071"/>
            </w:r>
            <w:r w:rsidRPr="00CF15A9">
              <w:t xml:space="preserve"> erlaubt</w:t>
            </w:r>
          </w:p>
        </w:tc>
        <w:tc>
          <w:tcPr>
            <w:tcW w:w="1559" w:type="dxa"/>
          </w:tcPr>
          <w:p w14:paraId="2247BD17" w14:textId="77777777" w:rsidR="00266D62" w:rsidRPr="00CF15A9" w:rsidRDefault="00266D62" w:rsidP="00CF15A9">
            <w:pPr>
              <w:spacing w:line="240" w:lineRule="auto"/>
            </w:pPr>
            <w:r w:rsidRPr="00CF15A9">
              <w:sym w:font="Wingdings" w:char="F071"/>
            </w:r>
            <w:r w:rsidRPr="00CF15A9">
              <w:t xml:space="preserve"> verboten</w:t>
            </w:r>
          </w:p>
        </w:tc>
      </w:tr>
      <w:tr w:rsidR="00266D62" w:rsidRPr="00982A64" w14:paraId="21E2811B" w14:textId="77777777">
        <w:tc>
          <w:tcPr>
            <w:tcW w:w="5954" w:type="dxa"/>
          </w:tcPr>
          <w:p w14:paraId="3C2D72FA" w14:textId="77777777" w:rsidR="00266D62" w:rsidRDefault="00266D62" w:rsidP="00C403BC">
            <w:pPr>
              <w:numPr>
                <w:ilvl w:val="0"/>
                <w:numId w:val="12"/>
              </w:numPr>
              <w:spacing w:line="240" w:lineRule="auto"/>
            </w:pPr>
            <w:r>
              <w:t>Ich stehe im Stau, der Motor läuft. Ich rufe schnell an, um Bescheid zu sagen, dass ich später komme.</w:t>
            </w:r>
          </w:p>
        </w:tc>
        <w:tc>
          <w:tcPr>
            <w:tcW w:w="1559" w:type="dxa"/>
          </w:tcPr>
          <w:p w14:paraId="36A0C7FF" w14:textId="77777777" w:rsidR="00266D62" w:rsidRPr="00CF15A9" w:rsidRDefault="00266D62" w:rsidP="00FC3E61">
            <w:pPr>
              <w:spacing w:line="240" w:lineRule="auto"/>
            </w:pPr>
            <w:r w:rsidRPr="00CF15A9">
              <w:sym w:font="Wingdings" w:char="F071"/>
            </w:r>
            <w:r w:rsidRPr="00CF15A9">
              <w:t xml:space="preserve"> erlaubt</w:t>
            </w:r>
          </w:p>
        </w:tc>
        <w:tc>
          <w:tcPr>
            <w:tcW w:w="1559" w:type="dxa"/>
          </w:tcPr>
          <w:p w14:paraId="5125600C"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53692E3F" w14:textId="77777777">
        <w:tc>
          <w:tcPr>
            <w:tcW w:w="5954" w:type="dxa"/>
          </w:tcPr>
          <w:p w14:paraId="097FACFF" w14:textId="77777777" w:rsidR="00266D62" w:rsidRPr="00CF15A9" w:rsidRDefault="00266D62" w:rsidP="00A62FC7">
            <w:pPr>
              <w:numPr>
                <w:ilvl w:val="0"/>
                <w:numId w:val="12"/>
              </w:numPr>
              <w:spacing w:line="240" w:lineRule="auto"/>
            </w:pPr>
            <w:r>
              <w:t xml:space="preserve">Ich nehme mein Handy in die Hand, um schnell einen Anruf wegzudrücken.* </w:t>
            </w:r>
          </w:p>
        </w:tc>
        <w:tc>
          <w:tcPr>
            <w:tcW w:w="1559" w:type="dxa"/>
          </w:tcPr>
          <w:p w14:paraId="021C715B" w14:textId="77777777" w:rsidR="00266D62" w:rsidRPr="00CF15A9" w:rsidRDefault="00266D62" w:rsidP="00CF15A9">
            <w:pPr>
              <w:spacing w:line="240" w:lineRule="auto"/>
            </w:pPr>
            <w:r w:rsidRPr="00CF15A9">
              <w:sym w:font="Wingdings" w:char="F071"/>
            </w:r>
            <w:r w:rsidRPr="00CF15A9">
              <w:t xml:space="preserve"> erlaubt</w:t>
            </w:r>
          </w:p>
        </w:tc>
        <w:tc>
          <w:tcPr>
            <w:tcW w:w="1559" w:type="dxa"/>
          </w:tcPr>
          <w:p w14:paraId="183564D0" w14:textId="77777777" w:rsidR="00266D62" w:rsidRPr="00CF15A9" w:rsidRDefault="00266D62" w:rsidP="00CF15A9">
            <w:pPr>
              <w:spacing w:line="240" w:lineRule="auto"/>
            </w:pPr>
            <w:r w:rsidRPr="00CF15A9">
              <w:sym w:font="Wingdings" w:char="F071"/>
            </w:r>
            <w:r w:rsidRPr="00CF15A9">
              <w:t xml:space="preserve"> verboten</w:t>
            </w:r>
          </w:p>
        </w:tc>
      </w:tr>
      <w:tr w:rsidR="00266D62" w:rsidRPr="00982A64" w14:paraId="2F4E567F" w14:textId="77777777">
        <w:tc>
          <w:tcPr>
            <w:tcW w:w="5954" w:type="dxa"/>
          </w:tcPr>
          <w:p w14:paraId="051FF797" w14:textId="77777777" w:rsidR="00266D62" w:rsidRPr="00CF15A9" w:rsidRDefault="00266D62" w:rsidP="00CF15A9">
            <w:pPr>
              <w:numPr>
                <w:ilvl w:val="0"/>
                <w:numId w:val="12"/>
              </w:numPr>
              <w:spacing w:line="240" w:lineRule="auto"/>
            </w:pPr>
            <w:r>
              <w:t>Ich lege mein Handy während der Fahrt ins Handschuhfach.*</w:t>
            </w:r>
          </w:p>
        </w:tc>
        <w:tc>
          <w:tcPr>
            <w:tcW w:w="1559" w:type="dxa"/>
          </w:tcPr>
          <w:p w14:paraId="366A0105" w14:textId="77777777" w:rsidR="00266D62" w:rsidRPr="00CF15A9" w:rsidRDefault="00266D62" w:rsidP="00CF15A9">
            <w:pPr>
              <w:spacing w:line="240" w:lineRule="auto"/>
            </w:pPr>
            <w:r w:rsidRPr="00CF15A9">
              <w:sym w:font="Wingdings" w:char="F071"/>
            </w:r>
            <w:r w:rsidRPr="00CF15A9">
              <w:t xml:space="preserve"> erlaubt</w:t>
            </w:r>
          </w:p>
        </w:tc>
        <w:tc>
          <w:tcPr>
            <w:tcW w:w="1559" w:type="dxa"/>
          </w:tcPr>
          <w:p w14:paraId="1BB5FA41" w14:textId="77777777" w:rsidR="00266D62" w:rsidRPr="00CF15A9" w:rsidRDefault="00266D62" w:rsidP="00CF15A9">
            <w:pPr>
              <w:spacing w:line="240" w:lineRule="auto"/>
            </w:pPr>
            <w:r w:rsidRPr="00CF15A9">
              <w:sym w:font="Wingdings" w:char="F071"/>
            </w:r>
            <w:r w:rsidRPr="00CF15A9">
              <w:t xml:space="preserve"> verboten</w:t>
            </w:r>
          </w:p>
        </w:tc>
      </w:tr>
      <w:tr w:rsidR="00266D62" w:rsidRPr="00982A64" w14:paraId="07513A0C" w14:textId="77777777">
        <w:tc>
          <w:tcPr>
            <w:tcW w:w="5954" w:type="dxa"/>
          </w:tcPr>
          <w:p w14:paraId="6B591988" w14:textId="77777777" w:rsidR="00266D62" w:rsidRPr="00CF15A9" w:rsidRDefault="00266D62" w:rsidP="00CF15A9">
            <w:pPr>
              <w:numPr>
                <w:ilvl w:val="0"/>
                <w:numId w:val="12"/>
              </w:numPr>
              <w:spacing w:line="240" w:lineRule="auto"/>
            </w:pPr>
            <w:r>
              <w:t>Mein Handy ist in einer Halterung. Ich nutze und bediene es als Navigationsgerät.*</w:t>
            </w:r>
          </w:p>
        </w:tc>
        <w:tc>
          <w:tcPr>
            <w:tcW w:w="1559" w:type="dxa"/>
          </w:tcPr>
          <w:p w14:paraId="5435569D" w14:textId="77777777" w:rsidR="00266D62" w:rsidRPr="00CF15A9" w:rsidRDefault="00266D62" w:rsidP="00CF15A9">
            <w:pPr>
              <w:spacing w:line="240" w:lineRule="auto"/>
            </w:pPr>
            <w:r w:rsidRPr="00CF15A9">
              <w:sym w:font="Wingdings" w:char="F071"/>
            </w:r>
            <w:r w:rsidRPr="00CF15A9">
              <w:t xml:space="preserve"> erlaubt</w:t>
            </w:r>
          </w:p>
        </w:tc>
        <w:tc>
          <w:tcPr>
            <w:tcW w:w="1559" w:type="dxa"/>
          </w:tcPr>
          <w:p w14:paraId="1D48A791" w14:textId="77777777" w:rsidR="00266D62" w:rsidRPr="00CF15A9" w:rsidRDefault="00266D62" w:rsidP="00CF15A9">
            <w:pPr>
              <w:spacing w:line="240" w:lineRule="auto"/>
            </w:pPr>
            <w:r w:rsidRPr="00CF15A9">
              <w:sym w:font="Wingdings" w:char="F071"/>
            </w:r>
            <w:r w:rsidRPr="00CF15A9">
              <w:t xml:space="preserve"> verboten</w:t>
            </w:r>
          </w:p>
        </w:tc>
      </w:tr>
      <w:tr w:rsidR="00266D62" w:rsidRPr="00982A64" w14:paraId="78D9DB86" w14:textId="77777777">
        <w:tc>
          <w:tcPr>
            <w:tcW w:w="5954" w:type="dxa"/>
          </w:tcPr>
          <w:p w14:paraId="522CA611" w14:textId="77777777" w:rsidR="00266D62" w:rsidRDefault="00266D62" w:rsidP="00250871">
            <w:pPr>
              <w:numPr>
                <w:ilvl w:val="0"/>
                <w:numId w:val="12"/>
              </w:numPr>
              <w:spacing w:line="240" w:lineRule="auto"/>
            </w:pPr>
            <w:r>
              <w:t>Mein Handy ist in der Halterung. Ich tippe eine längere SMS.*</w:t>
            </w:r>
          </w:p>
        </w:tc>
        <w:tc>
          <w:tcPr>
            <w:tcW w:w="1559" w:type="dxa"/>
          </w:tcPr>
          <w:p w14:paraId="15EBAD80" w14:textId="77777777" w:rsidR="00266D62" w:rsidRPr="00CF15A9" w:rsidRDefault="00266D62" w:rsidP="00FC3E61">
            <w:pPr>
              <w:spacing w:line="240" w:lineRule="auto"/>
            </w:pPr>
            <w:r w:rsidRPr="00CF15A9">
              <w:sym w:font="Wingdings" w:char="F071"/>
            </w:r>
            <w:r w:rsidRPr="00CF15A9">
              <w:t xml:space="preserve"> erlaubt</w:t>
            </w:r>
          </w:p>
        </w:tc>
        <w:tc>
          <w:tcPr>
            <w:tcW w:w="1559" w:type="dxa"/>
          </w:tcPr>
          <w:p w14:paraId="0D6BBA61"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2267F917" w14:textId="77777777">
        <w:tc>
          <w:tcPr>
            <w:tcW w:w="5954" w:type="dxa"/>
          </w:tcPr>
          <w:p w14:paraId="58C79E09" w14:textId="77777777" w:rsidR="00266D62" w:rsidRDefault="00266D62" w:rsidP="00250871">
            <w:pPr>
              <w:numPr>
                <w:ilvl w:val="0"/>
                <w:numId w:val="12"/>
              </w:numPr>
              <w:spacing w:line="240" w:lineRule="auto"/>
            </w:pPr>
            <w:r>
              <w:t>Ich telefoniere mit einer Freisprecheinrichtung.*</w:t>
            </w:r>
          </w:p>
        </w:tc>
        <w:tc>
          <w:tcPr>
            <w:tcW w:w="1559" w:type="dxa"/>
          </w:tcPr>
          <w:p w14:paraId="7D06B0EF" w14:textId="77777777" w:rsidR="00266D62" w:rsidRPr="00CF15A9" w:rsidRDefault="00266D62" w:rsidP="00FC3E61">
            <w:pPr>
              <w:spacing w:line="240" w:lineRule="auto"/>
            </w:pPr>
            <w:r w:rsidRPr="00CF15A9">
              <w:sym w:font="Wingdings" w:char="F071"/>
            </w:r>
            <w:r w:rsidRPr="00CF15A9">
              <w:t xml:space="preserve"> erlaubt</w:t>
            </w:r>
          </w:p>
        </w:tc>
        <w:tc>
          <w:tcPr>
            <w:tcW w:w="1559" w:type="dxa"/>
          </w:tcPr>
          <w:p w14:paraId="04BEAFB9"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7D316D18" w14:textId="77777777">
        <w:tc>
          <w:tcPr>
            <w:tcW w:w="5954" w:type="dxa"/>
          </w:tcPr>
          <w:p w14:paraId="09CBB9A1" w14:textId="77777777" w:rsidR="00266D62" w:rsidRDefault="00266D62" w:rsidP="00250871">
            <w:pPr>
              <w:numPr>
                <w:ilvl w:val="0"/>
                <w:numId w:val="12"/>
              </w:numPr>
              <w:spacing w:line="240" w:lineRule="auto"/>
            </w:pPr>
            <w:r>
              <w:t>Ich habe keine Freisprecheinrichtung. Ich telefoniere über die Lautsprecherfunktion meines Handys.*</w:t>
            </w:r>
          </w:p>
        </w:tc>
        <w:tc>
          <w:tcPr>
            <w:tcW w:w="1559" w:type="dxa"/>
          </w:tcPr>
          <w:p w14:paraId="679D19E5" w14:textId="77777777" w:rsidR="00266D62" w:rsidRPr="00CF15A9" w:rsidRDefault="00266D62" w:rsidP="00FC3E61">
            <w:pPr>
              <w:spacing w:line="240" w:lineRule="auto"/>
            </w:pPr>
            <w:r w:rsidRPr="00CF15A9">
              <w:sym w:font="Wingdings" w:char="F071"/>
            </w:r>
            <w:r w:rsidRPr="00CF15A9">
              <w:t xml:space="preserve"> erlaubt</w:t>
            </w:r>
          </w:p>
        </w:tc>
        <w:tc>
          <w:tcPr>
            <w:tcW w:w="1559" w:type="dxa"/>
          </w:tcPr>
          <w:p w14:paraId="10F7602E"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62A5EEED" w14:textId="77777777">
        <w:tc>
          <w:tcPr>
            <w:tcW w:w="5954" w:type="dxa"/>
          </w:tcPr>
          <w:p w14:paraId="6C332E3F" w14:textId="77777777" w:rsidR="00266D62" w:rsidRPr="00CF15A9" w:rsidRDefault="00266D62" w:rsidP="00250871">
            <w:pPr>
              <w:numPr>
                <w:ilvl w:val="0"/>
                <w:numId w:val="12"/>
              </w:numPr>
              <w:spacing w:line="240" w:lineRule="auto"/>
            </w:pPr>
            <w:r>
              <w:t>Ich nehme mein Handy beim Radfahren in die Hand, um auf der Karte zu schauen, wo ich gerade bin.</w:t>
            </w:r>
          </w:p>
        </w:tc>
        <w:tc>
          <w:tcPr>
            <w:tcW w:w="1559" w:type="dxa"/>
          </w:tcPr>
          <w:p w14:paraId="028222E6" w14:textId="77777777" w:rsidR="00266D62" w:rsidRPr="00CF15A9" w:rsidRDefault="00266D62" w:rsidP="00FC3E61">
            <w:pPr>
              <w:spacing w:line="240" w:lineRule="auto"/>
            </w:pPr>
            <w:r w:rsidRPr="00CF15A9">
              <w:sym w:font="Wingdings" w:char="F071"/>
            </w:r>
            <w:r w:rsidRPr="00CF15A9">
              <w:t xml:space="preserve"> erlaubt</w:t>
            </w:r>
          </w:p>
        </w:tc>
        <w:tc>
          <w:tcPr>
            <w:tcW w:w="1559" w:type="dxa"/>
          </w:tcPr>
          <w:p w14:paraId="55817658" w14:textId="77777777" w:rsidR="00266D62" w:rsidRPr="00CF15A9" w:rsidRDefault="00266D62" w:rsidP="00FC3E61">
            <w:pPr>
              <w:spacing w:line="240" w:lineRule="auto"/>
            </w:pPr>
            <w:r w:rsidRPr="00CF15A9">
              <w:sym w:font="Wingdings" w:char="F071"/>
            </w:r>
            <w:r>
              <w:t xml:space="preserve"> </w:t>
            </w:r>
            <w:r w:rsidRPr="00CF15A9">
              <w:t>verboten</w:t>
            </w:r>
          </w:p>
        </w:tc>
      </w:tr>
    </w:tbl>
    <w:p w14:paraId="12CBEC97" w14:textId="77777777" w:rsidR="00266D62" w:rsidRPr="00D620DE" w:rsidRDefault="00266D62" w:rsidP="00DE5E38">
      <w:r>
        <w:t>* Beim Führen eines Kraftfahrzeuges</w:t>
      </w:r>
    </w:p>
    <w:p w14:paraId="34402550" w14:textId="77777777" w:rsidR="00266D62" w:rsidRPr="00D620DE" w:rsidRDefault="00266D62" w:rsidP="00DE5E38">
      <w:pPr>
        <w:rPr>
          <w:b/>
          <w:bCs/>
          <w:color w:val="0070C0"/>
        </w:rPr>
      </w:pPr>
    </w:p>
    <w:p w14:paraId="1BE43A58" w14:textId="26D4E07E" w:rsidR="00266D62" w:rsidRPr="00D620DE" w:rsidRDefault="00266D62" w:rsidP="00DE5E38">
      <w:pPr>
        <w:rPr>
          <w:b/>
          <w:bCs/>
        </w:rPr>
      </w:pPr>
      <w:r w:rsidRPr="00D620DE">
        <w:rPr>
          <w:b/>
          <w:bCs/>
          <w:color w:val="0070C0"/>
        </w:rPr>
        <w:t>Schritt 2: Löst das Quiz auf!</w:t>
      </w:r>
      <w:r w:rsidRPr="00D620DE">
        <w:t xml:space="preserve"> </w:t>
      </w:r>
      <w:r w:rsidRPr="00D620DE">
        <w:br/>
      </w:r>
      <w:r w:rsidRPr="00D620DE">
        <w:rPr>
          <w:b/>
          <w:bCs/>
        </w:rPr>
        <w:t xml:space="preserve">Link zum Nachschauen für </w:t>
      </w:r>
      <w:r>
        <w:rPr>
          <w:b/>
          <w:bCs/>
        </w:rPr>
        <w:t xml:space="preserve">die </w:t>
      </w:r>
      <w:r w:rsidRPr="00D620DE">
        <w:rPr>
          <w:b/>
          <w:bCs/>
        </w:rPr>
        <w:t>Basis-Aufgaben</w:t>
      </w:r>
    </w:p>
    <w:p w14:paraId="1D9EF200" w14:textId="30737643" w:rsidR="00266D62" w:rsidRDefault="00266D62" w:rsidP="00DE5E38">
      <w:r w:rsidRPr="00CF15A9">
        <w:t>Westdeutsche Allgemeine Zeitung,</w:t>
      </w:r>
      <w:r>
        <w:t xml:space="preserve"> </w:t>
      </w:r>
      <w:r w:rsidRPr="00CF15A9">
        <w:t>Handy am Steuer - Was ist erlaubt? Was verboten?</w:t>
      </w:r>
      <w:r w:rsidRPr="00D620DE">
        <w:t xml:space="preserve"> </w:t>
      </w:r>
      <w:r w:rsidRPr="00D620DE">
        <w:br/>
      </w:r>
      <w:hyperlink r:id="rId7" w:history="1">
        <w:r w:rsidR="00287B9F" w:rsidRPr="00F326B0">
          <w:rPr>
            <w:rStyle w:val="Hyperlink"/>
            <w:rFonts w:ascii="Calibri" w:hAnsi="Calibri" w:cs="Calibri"/>
            <w:sz w:val="24"/>
            <w:szCs w:val="24"/>
          </w:rPr>
          <w:t>https://www.wz.de/auto/handy-am-steuer-was-ist-erlaubt-und-was-nicht_aid-27667421</w:t>
        </w:r>
      </w:hyperlink>
      <w:r w:rsidR="00287B9F">
        <w:t xml:space="preserve"> </w:t>
      </w:r>
    </w:p>
    <w:p w14:paraId="75B6AE08" w14:textId="77777777" w:rsidR="00266D62" w:rsidRPr="00D620DE" w:rsidRDefault="00266D62" w:rsidP="00DE5E38">
      <w:pPr>
        <w:rPr>
          <w:b/>
          <w:bCs/>
          <w:color w:val="0070C0"/>
        </w:rPr>
      </w:pPr>
      <w:r w:rsidRPr="00D620DE">
        <w:rPr>
          <w:b/>
          <w:bCs/>
          <w:color w:val="0070C0"/>
        </w:rPr>
        <w:br w:type="page"/>
      </w:r>
      <w:r w:rsidRPr="00D620DE">
        <w:rPr>
          <w:b/>
          <w:bCs/>
          <w:color w:val="0070C0"/>
        </w:rPr>
        <w:lastRenderedPageBreak/>
        <w:t>Weiterführende Aufgaben</w:t>
      </w:r>
    </w:p>
    <w:p w14:paraId="7C3F6668" w14:textId="77777777" w:rsidR="00266D62" w:rsidRPr="00D620DE" w:rsidRDefault="00266D62" w:rsidP="00DE5E38">
      <w:pPr>
        <w:rPr>
          <w:b/>
          <w:bCs/>
          <w:color w:val="0070C0"/>
        </w:rPr>
      </w:pPr>
    </w:p>
    <w:p w14:paraId="2748AD94" w14:textId="77777777" w:rsidR="00266D62" w:rsidRPr="00D620DE" w:rsidRDefault="00266D62" w:rsidP="00DE5E38">
      <w:pPr>
        <w:pStyle w:val="Listenabsatz"/>
        <w:numPr>
          <w:ilvl w:val="0"/>
          <w:numId w:val="15"/>
        </w:numPr>
      </w:pPr>
      <w:r w:rsidRPr="000C7F01">
        <w:t>Ein Autofahrer will während der Fahrt nicht ans Handy gehen</w:t>
      </w:r>
      <w:r>
        <w:t>. Er nimmt das Gerät in die Hand</w:t>
      </w:r>
      <w:r w:rsidRPr="000C7F01">
        <w:t xml:space="preserve"> und drückt den Anrufer weg. Er argumentiert, dass er ja gerade dafür gesorgt hat, dass er sein Handy nicht benutzt. Wie hat das Gericht entschieden? </w:t>
      </w:r>
      <w:r w:rsidRPr="000C7F01">
        <w:br/>
      </w:r>
      <w:r w:rsidRPr="00D620DE">
        <w:sym w:font="Wingdings" w:char="F071"/>
      </w:r>
      <w:r w:rsidRPr="00D620DE">
        <w:t xml:space="preserve"> Der Fahrer musste 50 Euro Strafe zahlen.</w:t>
      </w:r>
      <w:r w:rsidRPr="000C7F01">
        <w:br/>
      </w:r>
      <w:r w:rsidRPr="00D620DE">
        <w:sym w:font="Wingdings" w:char="F071"/>
      </w:r>
      <w:r w:rsidRPr="00D620DE">
        <w:t xml:space="preserve"> Das Gericht gab dem Fahrer Recht.</w:t>
      </w:r>
    </w:p>
    <w:p w14:paraId="2A37BBBE" w14:textId="77777777" w:rsidR="00266D62" w:rsidRPr="00D620DE" w:rsidRDefault="00266D62" w:rsidP="00DE5E38"/>
    <w:p w14:paraId="372A2B9C" w14:textId="77777777" w:rsidR="00266D62" w:rsidRPr="000C7F01" w:rsidRDefault="00266D62" w:rsidP="000C7F01">
      <w:pPr>
        <w:pStyle w:val="Listenabsatz"/>
        <w:numPr>
          <w:ilvl w:val="0"/>
          <w:numId w:val="15"/>
        </w:numPr>
      </w:pPr>
      <w:r w:rsidRPr="000C7F01">
        <w:t xml:space="preserve">Ein Radfahrer hört Musik per Ohrstöpsel. Er hat sein Handy nicht in der Hand. Die Musik ist so laut, dass er Warnsignale wie das Hupen eines nahenden Autos nicht wahrnimmt. </w:t>
      </w:r>
      <w:r w:rsidRPr="000C7F01">
        <w:br/>
        <w:t>Welche Aussage trifft zu?</w:t>
      </w:r>
    </w:p>
    <w:p w14:paraId="67D7D35D" w14:textId="77777777" w:rsidR="00266D62" w:rsidRPr="000C7F01" w:rsidRDefault="00266D62" w:rsidP="000C7F01">
      <w:pPr>
        <w:pStyle w:val="Listenabsatz"/>
        <w:numPr>
          <w:ilvl w:val="0"/>
          <w:numId w:val="17"/>
        </w:numPr>
      </w:pPr>
      <w:r w:rsidRPr="000C7F01">
        <w:t xml:space="preserve">Nicht erlaubt: Radfahrerinnen und Radfahrer dürfen mit Ohrstöpsel Musik über ihr Handy hören. Die Laufstärke muss so angepasst sein, dass </w:t>
      </w:r>
      <w:r>
        <w:t xml:space="preserve">sie </w:t>
      </w:r>
      <w:r w:rsidRPr="000C7F01">
        <w:t xml:space="preserve">Signale wahrnehmen </w:t>
      </w:r>
      <w:r>
        <w:t>können.</w:t>
      </w:r>
      <w:r w:rsidRPr="000C7F01">
        <w:t xml:space="preserve"> </w:t>
      </w:r>
    </w:p>
    <w:p w14:paraId="5DD492DD" w14:textId="77777777" w:rsidR="00266D62" w:rsidRPr="000C7F01" w:rsidRDefault="00266D62" w:rsidP="000C7F01">
      <w:pPr>
        <w:pStyle w:val="Listenabsatz"/>
        <w:numPr>
          <w:ilvl w:val="0"/>
          <w:numId w:val="17"/>
        </w:numPr>
      </w:pPr>
      <w:r w:rsidRPr="000C7F01">
        <w:t>Erlaubt: Musikhören beim Fahrradfahren ist grundsätzlich erlaubt. Die Lautstärke spielt keine Rolle.</w:t>
      </w:r>
    </w:p>
    <w:p w14:paraId="3F1320B2" w14:textId="77777777" w:rsidR="00266D62" w:rsidRPr="000C7F01" w:rsidRDefault="00266D62" w:rsidP="000C7F01">
      <w:pPr>
        <w:pStyle w:val="Listenabsatz"/>
        <w:numPr>
          <w:ilvl w:val="0"/>
          <w:numId w:val="17"/>
        </w:numPr>
      </w:pPr>
      <w:r w:rsidRPr="000C7F01">
        <w:t>Nicht erlaubt: Musikhören beim Fahrradfahren ist generell verboten.</w:t>
      </w:r>
    </w:p>
    <w:p w14:paraId="5BDA2288" w14:textId="77777777" w:rsidR="00266D62" w:rsidRPr="00D620DE" w:rsidRDefault="00266D62" w:rsidP="00DE5E38"/>
    <w:p w14:paraId="5A6B9B63" w14:textId="77777777" w:rsidR="00266D62" w:rsidRPr="000C7F01" w:rsidRDefault="00266D62" w:rsidP="000C7F01">
      <w:pPr>
        <w:pStyle w:val="Listenabsatz"/>
        <w:numPr>
          <w:ilvl w:val="0"/>
          <w:numId w:val="15"/>
        </w:numPr>
      </w:pPr>
      <w:r w:rsidRPr="000C7F01">
        <w:t>Welches Bußgeld droht bei a) Handynutzung am Steuer und b) Handynutzung beim Fahrradfahren</w:t>
      </w:r>
      <w:r>
        <w:t>?</w:t>
      </w:r>
    </w:p>
    <w:p w14:paraId="6D3518F4" w14:textId="77777777" w:rsidR="00266D62" w:rsidRPr="00D620DE" w:rsidRDefault="00266D62" w:rsidP="000C7F01">
      <w:pPr>
        <w:ind w:left="360"/>
      </w:pPr>
      <w:r w:rsidRPr="00D620DE">
        <w:t>a) ________________                  b)</w:t>
      </w:r>
      <w:r w:rsidRPr="00D620DE">
        <w:tab/>
        <w:t>________________</w:t>
      </w:r>
      <w:r w:rsidRPr="00D620DE">
        <w:tab/>
      </w:r>
      <w:r w:rsidRPr="00D620DE">
        <w:tab/>
      </w:r>
    </w:p>
    <w:p w14:paraId="290B2960" w14:textId="77777777" w:rsidR="00266D62" w:rsidRPr="00D620DE" w:rsidRDefault="00266D62" w:rsidP="00DE5E38"/>
    <w:p w14:paraId="2C3F0E89" w14:textId="77777777" w:rsidR="00266D62" w:rsidRPr="000C7F01" w:rsidRDefault="00266D62" w:rsidP="000C7F01">
      <w:pPr>
        <w:pStyle w:val="Listenabsatz"/>
        <w:numPr>
          <w:ilvl w:val="0"/>
          <w:numId w:val="15"/>
        </w:numPr>
      </w:pPr>
      <w:r w:rsidRPr="000C7F01">
        <w:t>Welche Aussage trifft zu?</w:t>
      </w:r>
    </w:p>
    <w:p w14:paraId="0A1D5C43" w14:textId="77777777" w:rsidR="00266D62" w:rsidRPr="000C7F01" w:rsidRDefault="00266D62" w:rsidP="000C7F01">
      <w:pPr>
        <w:pStyle w:val="Listenabsatz"/>
        <w:numPr>
          <w:ilvl w:val="0"/>
          <w:numId w:val="17"/>
        </w:numPr>
      </w:pPr>
      <w:r w:rsidRPr="000C7F01">
        <w:t>Fußgängerinnen und Fußgänger dürfen ihr Handy in jeder Situation unbegrenzt benutzen: telefonieren, tippen, schauen.</w:t>
      </w:r>
    </w:p>
    <w:p w14:paraId="23693C8D" w14:textId="77777777" w:rsidR="00266D62" w:rsidRPr="000C7F01" w:rsidRDefault="00266D62" w:rsidP="000C7F01">
      <w:pPr>
        <w:pStyle w:val="Listenabsatz"/>
        <w:numPr>
          <w:ilvl w:val="0"/>
          <w:numId w:val="17"/>
        </w:numPr>
      </w:pPr>
      <w:r w:rsidRPr="000C7F01">
        <w:t xml:space="preserve">Fußgängerinnen und Fußgänger dürfen zwar telefonieren, aber sie dürfen nicht aufs Handy-Display schauen oder tippen, da sie den Verkehr beobachten müssen. </w:t>
      </w:r>
    </w:p>
    <w:p w14:paraId="1744A845" w14:textId="77777777" w:rsidR="00266D62" w:rsidRPr="000C7F01" w:rsidRDefault="00266D62" w:rsidP="000C7F01">
      <w:pPr>
        <w:pStyle w:val="Listenabsatz"/>
        <w:numPr>
          <w:ilvl w:val="0"/>
          <w:numId w:val="17"/>
        </w:numPr>
      </w:pPr>
      <w:r w:rsidRPr="000C7F01">
        <w:t>Fußgängerinnen und Fußgänger dürfen alle Funktionen ihres Handys benutzen, sofern sie sich so verhalten, dass niemand behindert, geschädigt oder gefährdet wird.</w:t>
      </w:r>
      <w:r w:rsidRPr="000C7F01">
        <w:tab/>
      </w:r>
      <w:r w:rsidRPr="000C7F01">
        <w:tab/>
      </w:r>
      <w:r w:rsidRPr="000C7F01">
        <w:tab/>
      </w:r>
      <w:r w:rsidRPr="000C7F01">
        <w:tab/>
      </w:r>
      <w:r w:rsidRPr="000C7F01">
        <w:tab/>
      </w:r>
      <w:r w:rsidRPr="000C7F01">
        <w:tab/>
      </w:r>
    </w:p>
    <w:p w14:paraId="3FF817A3" w14:textId="77777777" w:rsidR="00266D62" w:rsidRPr="00367CC4" w:rsidRDefault="00266D62" w:rsidP="00367CC4">
      <w:pPr>
        <w:pStyle w:val="Listenabsatz"/>
        <w:numPr>
          <w:ilvl w:val="0"/>
          <w:numId w:val="15"/>
        </w:numPr>
      </w:pPr>
      <w:r w:rsidRPr="00367CC4">
        <w:t xml:space="preserve">Fasst die grundlegenden Regeln zur Handynutzung in ein bis zwei Sätzen zusammen: </w:t>
      </w:r>
    </w:p>
    <w:p w14:paraId="2BAFA760" w14:textId="77777777" w:rsidR="00266D62" w:rsidRPr="00D620DE" w:rsidRDefault="00266D62" w:rsidP="00367CC4">
      <w:pPr>
        <w:ind w:left="360"/>
      </w:pPr>
      <w:r w:rsidRPr="00D620D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w:t>
      </w:r>
    </w:p>
    <w:p w14:paraId="0CB4DB94" w14:textId="77777777" w:rsidR="00266D62" w:rsidRDefault="00266D62" w:rsidP="00DE5E38">
      <w:pPr>
        <w:rPr>
          <w:b/>
          <w:bCs/>
        </w:rPr>
      </w:pPr>
    </w:p>
    <w:p w14:paraId="11587E1B" w14:textId="77777777" w:rsidR="00266D62" w:rsidRPr="00D620DE" w:rsidRDefault="00266D62" w:rsidP="00DE5E38">
      <w:pPr>
        <w:rPr>
          <w:b/>
          <w:bCs/>
        </w:rPr>
      </w:pPr>
      <w:r w:rsidRPr="00D620DE">
        <w:rPr>
          <w:b/>
          <w:bCs/>
        </w:rPr>
        <w:lastRenderedPageBreak/>
        <w:t>Link zum Nachschauen für die weiterführenden Aufgaben</w:t>
      </w:r>
    </w:p>
    <w:p w14:paraId="0AEA9446" w14:textId="77777777" w:rsidR="00266D62" w:rsidRPr="00D620DE" w:rsidRDefault="00F56249" w:rsidP="00DE5E38">
      <w:r>
        <w:rPr>
          <w:noProof/>
        </w:rPr>
        <w:drawing>
          <wp:anchor distT="0" distB="0" distL="114300" distR="114300" simplePos="0" relativeHeight="251659264" behindDoc="0" locked="0" layoutInCell="1" allowOverlap="1" wp14:anchorId="531831FB" wp14:editId="624252EE">
            <wp:simplePos x="0" y="0"/>
            <wp:positionH relativeFrom="column">
              <wp:posOffset>-14605</wp:posOffset>
            </wp:positionH>
            <wp:positionV relativeFrom="paragraph">
              <wp:posOffset>176530</wp:posOffset>
            </wp:positionV>
            <wp:extent cx="695325" cy="695325"/>
            <wp:effectExtent l="0" t="0" r="9525"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p>
    <w:p w14:paraId="6446F953" w14:textId="77777777" w:rsidR="00266D62" w:rsidRPr="00D620DE" w:rsidRDefault="00266D62" w:rsidP="00DE5E38">
      <w:r w:rsidRPr="00D620DE">
        <w:t>Rechtsindex – Handy am Steuer &amp; Fußgänger mit Handy</w:t>
      </w:r>
    </w:p>
    <w:p w14:paraId="11D7D253" w14:textId="77777777" w:rsidR="00266D62" w:rsidRPr="00D620DE" w:rsidRDefault="00266D62" w:rsidP="00DE5E38">
      <w:hyperlink r:id="rId9" w:history="1">
        <w:r w:rsidRPr="00D620DE">
          <w:rPr>
            <w:color w:val="000080"/>
            <w:u w:val="single"/>
          </w:rPr>
          <w:t>http://www.rechtsindex.de/verkehrsrecht/5533-handy-am-steuer-fussgaenger-mit-handy</w:t>
        </w:r>
      </w:hyperlink>
      <w:r w:rsidRPr="00D620DE">
        <w:t xml:space="preserve"> </w:t>
      </w:r>
    </w:p>
    <w:p w14:paraId="1FAC8695" w14:textId="77777777" w:rsidR="00266D62" w:rsidRPr="00D620DE" w:rsidRDefault="00266D62" w:rsidP="00DE5E38"/>
    <w:p w14:paraId="38B3C018" w14:textId="77777777" w:rsidR="00266D62" w:rsidRPr="00D620DE" w:rsidRDefault="00266D62" w:rsidP="00DE5E38">
      <w:r w:rsidRPr="00D620DE">
        <w:br w:type="page"/>
      </w:r>
    </w:p>
    <w:p w14:paraId="62DD3ADF" w14:textId="77777777" w:rsidR="00266D62" w:rsidRPr="00D620DE" w:rsidRDefault="00266D62" w:rsidP="00DE5E38"/>
    <w:p w14:paraId="5C287B44" w14:textId="77777777" w:rsidR="00266D62" w:rsidRPr="00D620DE" w:rsidRDefault="00266D62" w:rsidP="00DE5E38">
      <w:pPr>
        <w:rPr>
          <w:rFonts w:ascii="Segoe Print" w:hAnsi="Segoe Print" w:cs="Segoe Print"/>
        </w:rPr>
      </w:pPr>
      <w:r w:rsidRPr="00D620DE">
        <w:rPr>
          <w:b/>
          <w:bCs/>
          <w:color w:val="0070C0"/>
          <w:sz w:val="28"/>
          <w:szCs w:val="28"/>
        </w:rPr>
        <w:t>Lösung Lernstation 4</w:t>
      </w:r>
    </w:p>
    <w:p w14:paraId="180DBC04" w14:textId="77777777" w:rsidR="00266D62" w:rsidRPr="00D620DE" w:rsidRDefault="00266D62" w:rsidP="00DE5E38">
      <w:pPr>
        <w:rPr>
          <w:b/>
          <w:bCs/>
          <w:color w:val="0070C0"/>
        </w:rPr>
      </w:pPr>
      <w:r w:rsidRPr="00D620DE">
        <w:rPr>
          <w:b/>
          <w:bCs/>
          <w:color w:val="0070C0"/>
        </w:rPr>
        <w:t xml:space="preserve">Aufgaben und Materialien für die "Juristen" </w:t>
      </w:r>
    </w:p>
    <w:p w14:paraId="61F2B6E6" w14:textId="77777777" w:rsidR="00266D62" w:rsidRPr="00D620DE" w:rsidRDefault="00266D62" w:rsidP="00DE5E38"/>
    <w:p w14:paraId="375F8067" w14:textId="77777777" w:rsidR="00266D62" w:rsidRPr="00600653" w:rsidRDefault="00266D62" w:rsidP="00DE5E38">
      <w:pPr>
        <w:rPr>
          <w:b/>
          <w:bCs/>
          <w:color w:val="0070C0"/>
        </w:rPr>
      </w:pPr>
      <w:r w:rsidRPr="00600653">
        <w:rPr>
          <w:b/>
          <w:bCs/>
          <w:color w:val="0070C0"/>
        </w:rPr>
        <w:t>Basis-Aufgaben</w:t>
      </w:r>
    </w:p>
    <w:p w14:paraId="65CDCA01" w14:textId="77777777" w:rsidR="00266D62" w:rsidRPr="00D620DE" w:rsidRDefault="00266D62" w:rsidP="00DE5E38"/>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bottom w:w="28" w:type="dxa"/>
        </w:tblCellMar>
        <w:tblLook w:val="00A0" w:firstRow="1" w:lastRow="0" w:firstColumn="1" w:lastColumn="0" w:noHBand="0" w:noVBand="0"/>
      </w:tblPr>
      <w:tblGrid>
        <w:gridCol w:w="5262"/>
        <w:gridCol w:w="2093"/>
        <w:gridCol w:w="1705"/>
      </w:tblGrid>
      <w:tr w:rsidR="00266D62" w:rsidRPr="00982A64" w14:paraId="44D7956C" w14:textId="77777777">
        <w:tc>
          <w:tcPr>
            <w:tcW w:w="5353" w:type="dxa"/>
          </w:tcPr>
          <w:p w14:paraId="22CB795B" w14:textId="77777777" w:rsidR="00266D62" w:rsidRPr="00CF15A9" w:rsidRDefault="00266D62" w:rsidP="00367CC4">
            <w:pPr>
              <w:numPr>
                <w:ilvl w:val="0"/>
                <w:numId w:val="20"/>
              </w:numPr>
              <w:spacing w:line="240" w:lineRule="auto"/>
            </w:pPr>
            <w:r>
              <w:t>Ich nehme mein Handy in die Hand und telefoniere während der Fahrt.*</w:t>
            </w:r>
          </w:p>
        </w:tc>
        <w:tc>
          <w:tcPr>
            <w:tcW w:w="2126" w:type="dxa"/>
          </w:tcPr>
          <w:p w14:paraId="72FB6E99" w14:textId="77777777" w:rsidR="00266D62" w:rsidRPr="00CF15A9" w:rsidRDefault="00266D62" w:rsidP="00FC3E61">
            <w:pPr>
              <w:spacing w:line="240" w:lineRule="auto"/>
            </w:pPr>
            <w:r w:rsidRPr="00CF15A9">
              <w:sym w:font="Wingdings" w:char="F071"/>
            </w:r>
            <w:r w:rsidRPr="00CF15A9">
              <w:t xml:space="preserve"> erlaubt</w:t>
            </w:r>
          </w:p>
        </w:tc>
        <w:tc>
          <w:tcPr>
            <w:tcW w:w="1731" w:type="dxa"/>
          </w:tcPr>
          <w:p w14:paraId="32CEDBEB" w14:textId="77777777" w:rsidR="00266D62" w:rsidRPr="00CF15A9" w:rsidRDefault="00266D62" w:rsidP="00FC3E61">
            <w:pPr>
              <w:spacing w:line="240" w:lineRule="auto"/>
            </w:pPr>
            <w:r>
              <w:sym w:font="Wingdings" w:char="F0FD"/>
            </w:r>
            <w:r w:rsidRPr="00CF15A9">
              <w:t xml:space="preserve"> verboten</w:t>
            </w:r>
          </w:p>
        </w:tc>
      </w:tr>
      <w:tr w:rsidR="00266D62" w:rsidRPr="00982A64" w14:paraId="0D1AAFA7" w14:textId="77777777">
        <w:tc>
          <w:tcPr>
            <w:tcW w:w="5353" w:type="dxa"/>
          </w:tcPr>
          <w:p w14:paraId="1D8C1BEA" w14:textId="77777777" w:rsidR="00266D62" w:rsidRPr="00CF15A9" w:rsidRDefault="00266D62" w:rsidP="00367CC4">
            <w:pPr>
              <w:numPr>
                <w:ilvl w:val="0"/>
                <w:numId w:val="20"/>
              </w:numPr>
              <w:spacing w:line="240" w:lineRule="auto"/>
            </w:pPr>
            <w:r>
              <w:t>Ich telefoniere mit dem Handy in der Hand, während ich mit abgeschaltetem Motor an einem Bahnübergang warte.*</w:t>
            </w:r>
          </w:p>
        </w:tc>
        <w:tc>
          <w:tcPr>
            <w:tcW w:w="2126" w:type="dxa"/>
          </w:tcPr>
          <w:p w14:paraId="2317A505" w14:textId="77777777" w:rsidR="00266D62" w:rsidRPr="00CF15A9" w:rsidRDefault="00266D62" w:rsidP="00FC3E61">
            <w:pPr>
              <w:spacing w:line="240" w:lineRule="auto"/>
            </w:pPr>
            <w:r>
              <w:sym w:font="Wingdings" w:char="F0FD"/>
            </w:r>
            <w:r w:rsidRPr="00CF15A9">
              <w:t xml:space="preserve"> erlaubt</w:t>
            </w:r>
          </w:p>
        </w:tc>
        <w:tc>
          <w:tcPr>
            <w:tcW w:w="1731" w:type="dxa"/>
          </w:tcPr>
          <w:p w14:paraId="5D226F74"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3158D380" w14:textId="77777777">
        <w:tc>
          <w:tcPr>
            <w:tcW w:w="5353" w:type="dxa"/>
          </w:tcPr>
          <w:p w14:paraId="53D14C78" w14:textId="77777777" w:rsidR="00266D62" w:rsidRDefault="00266D62" w:rsidP="00367CC4">
            <w:pPr>
              <w:numPr>
                <w:ilvl w:val="0"/>
                <w:numId w:val="20"/>
              </w:numPr>
              <w:spacing w:line="240" w:lineRule="auto"/>
            </w:pPr>
            <w:r>
              <w:t>Ich stehe im Stau, der Motor läuft. Ich rufe schnell an, um Bescheid zu sagen, dass ich später komme.</w:t>
            </w:r>
          </w:p>
        </w:tc>
        <w:tc>
          <w:tcPr>
            <w:tcW w:w="2126" w:type="dxa"/>
          </w:tcPr>
          <w:p w14:paraId="1F6F7748" w14:textId="77777777" w:rsidR="00266D62" w:rsidRPr="00CF15A9" w:rsidRDefault="00266D62" w:rsidP="00FC3E61">
            <w:pPr>
              <w:spacing w:line="240" w:lineRule="auto"/>
            </w:pPr>
            <w:r w:rsidRPr="00CF15A9">
              <w:sym w:font="Wingdings" w:char="F071"/>
            </w:r>
            <w:r w:rsidRPr="00CF15A9">
              <w:t xml:space="preserve"> erlaubt</w:t>
            </w:r>
          </w:p>
        </w:tc>
        <w:tc>
          <w:tcPr>
            <w:tcW w:w="1731" w:type="dxa"/>
          </w:tcPr>
          <w:p w14:paraId="123FB6E9" w14:textId="77777777" w:rsidR="00266D62" w:rsidRPr="00CF15A9" w:rsidRDefault="00266D62" w:rsidP="00FC3E61">
            <w:pPr>
              <w:spacing w:line="240" w:lineRule="auto"/>
            </w:pPr>
            <w:r>
              <w:sym w:font="Wingdings" w:char="F0FD"/>
            </w:r>
            <w:r w:rsidRPr="00CF15A9">
              <w:t xml:space="preserve"> verboten</w:t>
            </w:r>
          </w:p>
        </w:tc>
      </w:tr>
      <w:tr w:rsidR="00266D62" w:rsidRPr="00982A64" w14:paraId="2CDCD822" w14:textId="77777777">
        <w:tc>
          <w:tcPr>
            <w:tcW w:w="5353" w:type="dxa"/>
          </w:tcPr>
          <w:p w14:paraId="37B69A96" w14:textId="77777777" w:rsidR="00266D62" w:rsidRPr="00CF15A9" w:rsidRDefault="00266D62" w:rsidP="00367CC4">
            <w:pPr>
              <w:numPr>
                <w:ilvl w:val="0"/>
                <w:numId w:val="20"/>
              </w:numPr>
              <w:spacing w:line="240" w:lineRule="auto"/>
            </w:pPr>
            <w:r>
              <w:t xml:space="preserve">Ich nehme mein Handy in die Hand, um schnell einen Anruf wegzudrücken.* </w:t>
            </w:r>
          </w:p>
        </w:tc>
        <w:tc>
          <w:tcPr>
            <w:tcW w:w="2126" w:type="dxa"/>
          </w:tcPr>
          <w:p w14:paraId="73553219" w14:textId="77777777" w:rsidR="00266D62" w:rsidRPr="00CF15A9" w:rsidRDefault="00266D62" w:rsidP="00FC3E61">
            <w:pPr>
              <w:spacing w:line="240" w:lineRule="auto"/>
            </w:pPr>
            <w:r w:rsidRPr="00CF15A9">
              <w:sym w:font="Wingdings" w:char="F071"/>
            </w:r>
            <w:r w:rsidRPr="00CF15A9">
              <w:t xml:space="preserve"> erlaubt</w:t>
            </w:r>
          </w:p>
        </w:tc>
        <w:tc>
          <w:tcPr>
            <w:tcW w:w="1731" w:type="dxa"/>
          </w:tcPr>
          <w:p w14:paraId="266FDF78" w14:textId="77777777" w:rsidR="00266D62" w:rsidRPr="00CF15A9" w:rsidRDefault="00266D62" w:rsidP="00FC3E61">
            <w:pPr>
              <w:spacing w:line="240" w:lineRule="auto"/>
            </w:pPr>
            <w:r>
              <w:sym w:font="Wingdings" w:char="F0FD"/>
            </w:r>
            <w:r w:rsidRPr="00CF15A9">
              <w:t xml:space="preserve"> verboten</w:t>
            </w:r>
          </w:p>
        </w:tc>
      </w:tr>
      <w:tr w:rsidR="00266D62" w:rsidRPr="00982A64" w14:paraId="2E924CD8" w14:textId="77777777">
        <w:tc>
          <w:tcPr>
            <w:tcW w:w="5353" w:type="dxa"/>
          </w:tcPr>
          <w:p w14:paraId="2F5C6C84" w14:textId="77777777" w:rsidR="00266D62" w:rsidRPr="00CF15A9" w:rsidRDefault="00266D62" w:rsidP="00367CC4">
            <w:pPr>
              <w:numPr>
                <w:ilvl w:val="0"/>
                <w:numId w:val="20"/>
              </w:numPr>
              <w:spacing w:line="240" w:lineRule="auto"/>
            </w:pPr>
            <w:r>
              <w:t>Ich lege mein Handy während der Fahrt ins Handschuhfach.*</w:t>
            </w:r>
          </w:p>
        </w:tc>
        <w:tc>
          <w:tcPr>
            <w:tcW w:w="2126" w:type="dxa"/>
          </w:tcPr>
          <w:p w14:paraId="07BBC778" w14:textId="77777777" w:rsidR="00266D62" w:rsidRPr="00CF15A9" w:rsidRDefault="00266D62" w:rsidP="00FC3E61">
            <w:pPr>
              <w:spacing w:line="240" w:lineRule="auto"/>
            </w:pPr>
            <w:r>
              <w:sym w:font="Wingdings" w:char="F0FD"/>
            </w:r>
            <w:r w:rsidRPr="00CF15A9">
              <w:t xml:space="preserve"> erlaubt</w:t>
            </w:r>
          </w:p>
        </w:tc>
        <w:tc>
          <w:tcPr>
            <w:tcW w:w="1731" w:type="dxa"/>
          </w:tcPr>
          <w:p w14:paraId="49DFECF5"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49AFF30B" w14:textId="77777777">
        <w:tc>
          <w:tcPr>
            <w:tcW w:w="5353" w:type="dxa"/>
          </w:tcPr>
          <w:p w14:paraId="3D9ACC24" w14:textId="77777777" w:rsidR="00266D62" w:rsidRPr="00CF15A9" w:rsidRDefault="00266D62" w:rsidP="00367CC4">
            <w:pPr>
              <w:numPr>
                <w:ilvl w:val="0"/>
                <w:numId w:val="20"/>
              </w:numPr>
              <w:spacing w:line="240" w:lineRule="auto"/>
            </w:pPr>
            <w:r>
              <w:t>Mein Handy ist in einer Halterung. Ich nutze und bediene es als Navigationsgerät.*</w:t>
            </w:r>
          </w:p>
        </w:tc>
        <w:tc>
          <w:tcPr>
            <w:tcW w:w="2126" w:type="dxa"/>
          </w:tcPr>
          <w:p w14:paraId="76965A77" w14:textId="77777777" w:rsidR="00266D62" w:rsidRPr="00CF15A9" w:rsidRDefault="00266D62" w:rsidP="00FC3E61">
            <w:pPr>
              <w:spacing w:line="240" w:lineRule="auto"/>
            </w:pPr>
            <w:r>
              <w:sym w:font="Wingdings" w:char="F0FD"/>
            </w:r>
            <w:r w:rsidRPr="00CF15A9">
              <w:t xml:space="preserve"> erlaubt</w:t>
            </w:r>
          </w:p>
        </w:tc>
        <w:tc>
          <w:tcPr>
            <w:tcW w:w="1731" w:type="dxa"/>
          </w:tcPr>
          <w:p w14:paraId="01197BD3"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70166147" w14:textId="77777777">
        <w:tc>
          <w:tcPr>
            <w:tcW w:w="5353" w:type="dxa"/>
          </w:tcPr>
          <w:p w14:paraId="7E0BB8F9" w14:textId="77777777" w:rsidR="00266D62" w:rsidRDefault="00266D62" w:rsidP="00367CC4">
            <w:pPr>
              <w:numPr>
                <w:ilvl w:val="0"/>
                <w:numId w:val="20"/>
              </w:numPr>
              <w:spacing w:line="240" w:lineRule="auto"/>
            </w:pPr>
            <w:r>
              <w:t>Mein Handy ist in der Halterung. Ich tippe eine längere SMS.*</w:t>
            </w:r>
          </w:p>
        </w:tc>
        <w:tc>
          <w:tcPr>
            <w:tcW w:w="2126" w:type="dxa"/>
          </w:tcPr>
          <w:p w14:paraId="22C414CE" w14:textId="77777777" w:rsidR="00266D62" w:rsidRPr="00CF15A9" w:rsidRDefault="00266D62" w:rsidP="00FC3E61">
            <w:pPr>
              <w:spacing w:line="240" w:lineRule="auto"/>
            </w:pPr>
            <w:r w:rsidRPr="00CF15A9">
              <w:sym w:font="Wingdings" w:char="F071"/>
            </w:r>
            <w:r w:rsidRPr="00CF15A9">
              <w:t xml:space="preserve"> erlaubt</w:t>
            </w:r>
          </w:p>
        </w:tc>
        <w:tc>
          <w:tcPr>
            <w:tcW w:w="1731" w:type="dxa"/>
          </w:tcPr>
          <w:p w14:paraId="575EEF7D" w14:textId="77777777" w:rsidR="00266D62" w:rsidRPr="00CF15A9" w:rsidRDefault="00266D62" w:rsidP="00FC3E61">
            <w:pPr>
              <w:spacing w:line="240" w:lineRule="auto"/>
            </w:pPr>
            <w:r>
              <w:sym w:font="Wingdings" w:char="F0FD"/>
            </w:r>
            <w:r w:rsidRPr="00CF15A9">
              <w:t xml:space="preserve"> verboten</w:t>
            </w:r>
          </w:p>
        </w:tc>
      </w:tr>
      <w:tr w:rsidR="00266D62" w:rsidRPr="00982A64" w14:paraId="54695785" w14:textId="77777777">
        <w:tc>
          <w:tcPr>
            <w:tcW w:w="5353" w:type="dxa"/>
          </w:tcPr>
          <w:p w14:paraId="259EDCF3" w14:textId="77777777" w:rsidR="00266D62" w:rsidRDefault="00266D62" w:rsidP="00367CC4">
            <w:pPr>
              <w:numPr>
                <w:ilvl w:val="0"/>
                <w:numId w:val="20"/>
              </w:numPr>
              <w:spacing w:line="240" w:lineRule="auto"/>
            </w:pPr>
            <w:r>
              <w:t>Ich telefoniere mit einer Freisprecheinrichtung.*</w:t>
            </w:r>
          </w:p>
        </w:tc>
        <w:tc>
          <w:tcPr>
            <w:tcW w:w="2126" w:type="dxa"/>
          </w:tcPr>
          <w:p w14:paraId="5A8F2F5E" w14:textId="77777777" w:rsidR="00266D62" w:rsidRPr="00CF15A9" w:rsidRDefault="00266D62" w:rsidP="00FC3E61">
            <w:pPr>
              <w:spacing w:line="240" w:lineRule="auto"/>
            </w:pPr>
            <w:r>
              <w:sym w:font="Wingdings" w:char="F0FD"/>
            </w:r>
            <w:r w:rsidRPr="00CF15A9">
              <w:t xml:space="preserve"> erlaubt</w:t>
            </w:r>
          </w:p>
        </w:tc>
        <w:tc>
          <w:tcPr>
            <w:tcW w:w="1731" w:type="dxa"/>
          </w:tcPr>
          <w:p w14:paraId="421901DD" w14:textId="77777777" w:rsidR="00266D62" w:rsidRPr="00CF15A9" w:rsidRDefault="00266D62" w:rsidP="00FC3E61">
            <w:pPr>
              <w:spacing w:line="240" w:lineRule="auto"/>
            </w:pPr>
            <w:r w:rsidRPr="00CF15A9">
              <w:sym w:font="Wingdings" w:char="F071"/>
            </w:r>
            <w:r w:rsidRPr="00CF15A9">
              <w:t xml:space="preserve"> verboten</w:t>
            </w:r>
          </w:p>
        </w:tc>
      </w:tr>
      <w:tr w:rsidR="00266D62" w:rsidRPr="00982A64" w14:paraId="73AD99A1" w14:textId="77777777">
        <w:tc>
          <w:tcPr>
            <w:tcW w:w="5353" w:type="dxa"/>
          </w:tcPr>
          <w:p w14:paraId="684F7A28" w14:textId="77777777" w:rsidR="00266D62" w:rsidRDefault="00266D62" w:rsidP="00367CC4">
            <w:pPr>
              <w:numPr>
                <w:ilvl w:val="0"/>
                <w:numId w:val="20"/>
              </w:numPr>
              <w:spacing w:line="240" w:lineRule="auto"/>
            </w:pPr>
            <w:r>
              <w:t>Ich habe keine Freisprecheinrichtung. Ich telefoniere über die Lautsprecherfunktion meines Handys.*</w:t>
            </w:r>
          </w:p>
        </w:tc>
        <w:tc>
          <w:tcPr>
            <w:tcW w:w="2126" w:type="dxa"/>
          </w:tcPr>
          <w:p w14:paraId="4C0E3F80" w14:textId="77777777" w:rsidR="00266D62" w:rsidRPr="00CF15A9" w:rsidRDefault="00266D62" w:rsidP="00FC3E61">
            <w:pPr>
              <w:spacing w:line="240" w:lineRule="auto"/>
            </w:pPr>
            <w:r w:rsidRPr="00CF15A9">
              <w:sym w:font="Wingdings" w:char="F071"/>
            </w:r>
            <w:r w:rsidRPr="00CF15A9">
              <w:t xml:space="preserve"> erlaubt</w:t>
            </w:r>
          </w:p>
        </w:tc>
        <w:tc>
          <w:tcPr>
            <w:tcW w:w="1731" w:type="dxa"/>
          </w:tcPr>
          <w:p w14:paraId="59A6EBB6" w14:textId="77777777" w:rsidR="00266D62" w:rsidRPr="00CF15A9" w:rsidRDefault="00266D62" w:rsidP="00FC3E61">
            <w:pPr>
              <w:spacing w:line="240" w:lineRule="auto"/>
            </w:pPr>
            <w:r>
              <w:sym w:font="Wingdings" w:char="F0FD"/>
            </w:r>
            <w:r w:rsidRPr="00CF15A9">
              <w:t xml:space="preserve"> verboten</w:t>
            </w:r>
          </w:p>
        </w:tc>
      </w:tr>
      <w:tr w:rsidR="00266D62" w:rsidRPr="00982A64" w14:paraId="4465DADC" w14:textId="77777777">
        <w:tc>
          <w:tcPr>
            <w:tcW w:w="5353" w:type="dxa"/>
          </w:tcPr>
          <w:p w14:paraId="65EBA0A2" w14:textId="77777777" w:rsidR="00266D62" w:rsidRPr="00CF15A9" w:rsidRDefault="00266D62" w:rsidP="00367CC4">
            <w:pPr>
              <w:numPr>
                <w:ilvl w:val="0"/>
                <w:numId w:val="20"/>
              </w:numPr>
              <w:spacing w:line="240" w:lineRule="auto"/>
            </w:pPr>
            <w:r>
              <w:t>Ich nehme mein Handy beim Radfahren in die Hand, um auf der Karte zu schauen, wo ich gerade bin.</w:t>
            </w:r>
          </w:p>
        </w:tc>
        <w:tc>
          <w:tcPr>
            <w:tcW w:w="2126" w:type="dxa"/>
          </w:tcPr>
          <w:p w14:paraId="1B7E5D77" w14:textId="77777777" w:rsidR="00266D62" w:rsidRPr="00CF15A9" w:rsidRDefault="00266D62" w:rsidP="00FC3E61">
            <w:pPr>
              <w:spacing w:line="240" w:lineRule="auto"/>
            </w:pPr>
            <w:r w:rsidRPr="00CF15A9">
              <w:sym w:font="Wingdings" w:char="F071"/>
            </w:r>
            <w:r w:rsidRPr="00CF15A9">
              <w:t xml:space="preserve"> erlaubt</w:t>
            </w:r>
          </w:p>
        </w:tc>
        <w:tc>
          <w:tcPr>
            <w:tcW w:w="1731" w:type="dxa"/>
          </w:tcPr>
          <w:p w14:paraId="59D4664F" w14:textId="77777777" w:rsidR="00266D62" w:rsidRPr="00CF15A9" w:rsidRDefault="00266D62" w:rsidP="00FC3E61">
            <w:pPr>
              <w:spacing w:line="240" w:lineRule="auto"/>
            </w:pPr>
            <w:r>
              <w:sym w:font="Wingdings" w:char="F0FD"/>
            </w:r>
            <w:r w:rsidRPr="00CF15A9">
              <w:t xml:space="preserve"> verboten</w:t>
            </w:r>
          </w:p>
        </w:tc>
      </w:tr>
    </w:tbl>
    <w:p w14:paraId="128A14EC" w14:textId="77777777" w:rsidR="00266D62" w:rsidRPr="00D620DE" w:rsidRDefault="00266D62" w:rsidP="00DE5E38">
      <w:pPr>
        <w:rPr>
          <w:b/>
          <w:bCs/>
          <w:color w:val="0070C0"/>
        </w:rPr>
      </w:pPr>
    </w:p>
    <w:p w14:paraId="565163E5" w14:textId="77777777" w:rsidR="00266D62" w:rsidRPr="00D620DE" w:rsidRDefault="00266D62" w:rsidP="00DE5E38">
      <w:pPr>
        <w:rPr>
          <w:b/>
          <w:bCs/>
          <w:color w:val="0070C0"/>
        </w:rPr>
      </w:pPr>
    </w:p>
    <w:p w14:paraId="0B7230F2" w14:textId="77777777" w:rsidR="00266D62" w:rsidRPr="00600653" w:rsidRDefault="00266D62" w:rsidP="00DE5E38">
      <w:pPr>
        <w:rPr>
          <w:b/>
          <w:bCs/>
          <w:color w:val="0070C0"/>
        </w:rPr>
      </w:pPr>
      <w:r w:rsidRPr="00600653">
        <w:rPr>
          <w:b/>
          <w:bCs/>
          <w:color w:val="0070C0"/>
        </w:rPr>
        <w:t>Weiterführende Aufgaben</w:t>
      </w:r>
    </w:p>
    <w:p w14:paraId="36CC64D8" w14:textId="77777777" w:rsidR="00266D62" w:rsidRPr="00D620DE" w:rsidRDefault="00266D62" w:rsidP="00DE5E38">
      <w:pPr>
        <w:rPr>
          <w:b/>
          <w:bCs/>
          <w:color w:val="0070C0"/>
        </w:rPr>
      </w:pPr>
    </w:p>
    <w:p w14:paraId="5A457D65" w14:textId="77777777" w:rsidR="00266D62" w:rsidRPr="00367CC4" w:rsidRDefault="00266D62" w:rsidP="00367CC4">
      <w:pPr>
        <w:pStyle w:val="Listenabsatz"/>
        <w:numPr>
          <w:ilvl w:val="0"/>
          <w:numId w:val="21"/>
        </w:numPr>
      </w:pPr>
      <w:r w:rsidRPr="00367CC4">
        <w:t xml:space="preserve">Ein Autofahrer will während der Fahrt nicht ans Handy gehen. Er nimmt das Gerät in die Hand und drückt den Anrufer weg. Er argumentiert, dass er ja gerade dafür gesorgt hat, dass er sein Handy nicht benutzt. Wie hat das Gericht entschieden? </w:t>
      </w:r>
    </w:p>
    <w:p w14:paraId="36E87E1C" w14:textId="77777777" w:rsidR="00266D62" w:rsidRPr="00D620DE" w:rsidRDefault="00266D62" w:rsidP="00367CC4">
      <w:pPr>
        <w:ind w:left="360"/>
      </w:pPr>
      <w:r w:rsidRPr="00D620DE">
        <w:sym w:font="Wingdings" w:char="F0FD"/>
      </w:r>
      <w:r w:rsidRPr="00D620DE">
        <w:t xml:space="preserve"> Der Fahrer musste 50 Euro Strafe zahlen.</w:t>
      </w:r>
    </w:p>
    <w:p w14:paraId="103AB9AA" w14:textId="77777777" w:rsidR="00266D62" w:rsidRPr="00D620DE" w:rsidRDefault="00266D62" w:rsidP="00367CC4">
      <w:pPr>
        <w:ind w:left="360"/>
      </w:pPr>
      <w:r w:rsidRPr="00D620DE">
        <w:sym w:font="Wingdings" w:char="F071"/>
      </w:r>
      <w:r w:rsidRPr="00D620DE">
        <w:t xml:space="preserve"> Das Gericht gab dem Fahrer Recht.</w:t>
      </w:r>
    </w:p>
    <w:p w14:paraId="37F158CB" w14:textId="77777777" w:rsidR="00266D62" w:rsidRPr="00D620DE" w:rsidRDefault="00266D62" w:rsidP="00DE5E38"/>
    <w:p w14:paraId="40E839C4" w14:textId="77777777" w:rsidR="00266D62" w:rsidRPr="00367CC4" w:rsidRDefault="00266D62" w:rsidP="00367CC4">
      <w:pPr>
        <w:pStyle w:val="Listenabsatz"/>
        <w:numPr>
          <w:ilvl w:val="0"/>
          <w:numId w:val="21"/>
        </w:numPr>
      </w:pPr>
      <w:r w:rsidRPr="00367CC4">
        <w:t xml:space="preserve">Ein Radfahrer hört Musik per Ohrstöpsel. Er hat sein Handy nicht in die Hand genommen. Die Musik ist so laut, dass er Warnsignale wie das Hupen eines nahenden Autos nicht </w:t>
      </w:r>
      <w:r w:rsidRPr="00367CC4">
        <w:lastRenderedPageBreak/>
        <w:t xml:space="preserve">hörte. </w:t>
      </w:r>
      <w:r w:rsidRPr="00367CC4">
        <w:br/>
        <w:t>Welche Aussage trifft zu?</w:t>
      </w:r>
      <w:r w:rsidRPr="00367CC4">
        <w:br/>
      </w:r>
      <w:r w:rsidRPr="00D620DE">
        <w:sym w:font="Wingdings" w:char="F0FD"/>
      </w:r>
      <w:r w:rsidRPr="00367CC4">
        <w:t xml:space="preserve"> Radfahrer</w:t>
      </w:r>
      <w:r>
        <w:t xml:space="preserve">innen und Radfahrer dürfen mit </w:t>
      </w:r>
      <w:r w:rsidRPr="00367CC4">
        <w:t xml:space="preserve">Ohrstöpsel Musik über ihr Handy hören. Die Laufstärke muss so angepasst sein, dass er Signale wahrnehmen kann. </w:t>
      </w:r>
    </w:p>
    <w:p w14:paraId="27FCDBC3" w14:textId="77777777" w:rsidR="00266D62" w:rsidRPr="00D620DE" w:rsidRDefault="00266D62" w:rsidP="00367CC4">
      <w:pPr>
        <w:ind w:left="360"/>
      </w:pPr>
      <w:r w:rsidRPr="00D620DE">
        <w:sym w:font="Wingdings" w:char="F071"/>
      </w:r>
      <w:r w:rsidRPr="00D620DE">
        <w:t xml:space="preserve"> Musikhören beim Fahrradfahren ist grundsätzlich erlaubt. Die Lautstärke spielt keine Rolle.</w:t>
      </w:r>
    </w:p>
    <w:p w14:paraId="2A878D3A" w14:textId="77777777" w:rsidR="00266D62" w:rsidRPr="00D620DE" w:rsidRDefault="00266D62" w:rsidP="00367CC4">
      <w:pPr>
        <w:ind w:left="360"/>
      </w:pPr>
      <w:r w:rsidRPr="00D620DE">
        <w:sym w:font="Wingdings" w:char="F071"/>
      </w:r>
      <w:r w:rsidRPr="00D620DE">
        <w:t xml:space="preserve"> Musikhören beim Fahrradfahren ist generell verboten.</w:t>
      </w:r>
    </w:p>
    <w:p w14:paraId="2D41A531" w14:textId="77777777" w:rsidR="00266D62" w:rsidRPr="00D620DE" w:rsidRDefault="00266D62" w:rsidP="00DE5E38"/>
    <w:p w14:paraId="4A6B0857" w14:textId="77777777" w:rsidR="00266D62" w:rsidRPr="00367CC4" w:rsidRDefault="00266D62" w:rsidP="00367CC4">
      <w:pPr>
        <w:pStyle w:val="Listenabsatz"/>
        <w:numPr>
          <w:ilvl w:val="0"/>
          <w:numId w:val="21"/>
        </w:numPr>
      </w:pPr>
      <w:r w:rsidRPr="00367CC4">
        <w:t>Welches Bußgeld droht bei a) Handynutzung am Steuer und b) Handynutzung beim Fahrradfahren</w:t>
      </w:r>
    </w:p>
    <w:p w14:paraId="072BCCA6" w14:textId="77777777" w:rsidR="00266D62" w:rsidRPr="00D620DE" w:rsidRDefault="00266D62" w:rsidP="00367CC4">
      <w:pPr>
        <w:ind w:left="360"/>
      </w:pPr>
      <w:r w:rsidRPr="00D620DE">
        <w:t xml:space="preserve">a)  </w:t>
      </w:r>
      <w:r w:rsidRPr="00D620DE">
        <w:rPr>
          <w:rFonts w:ascii="Segoe Script" w:hAnsi="Segoe Script" w:cs="Segoe Script"/>
        </w:rPr>
        <w:t>60 Euro</w:t>
      </w:r>
      <w:r w:rsidRPr="00D620DE">
        <w:t xml:space="preserve">                  b)</w:t>
      </w:r>
      <w:r>
        <w:t xml:space="preserve"> </w:t>
      </w:r>
      <w:r w:rsidRPr="00D620DE">
        <w:rPr>
          <w:rFonts w:ascii="Segoe Print" w:hAnsi="Segoe Print" w:cs="Segoe Print"/>
        </w:rPr>
        <w:t>25 Euro</w:t>
      </w:r>
      <w:r w:rsidRPr="00D620DE">
        <w:tab/>
      </w:r>
      <w:r w:rsidRPr="00D620DE">
        <w:tab/>
      </w:r>
    </w:p>
    <w:p w14:paraId="3656A405" w14:textId="77777777" w:rsidR="00266D62" w:rsidRPr="00D620DE" w:rsidRDefault="00266D62" w:rsidP="00DE5E38"/>
    <w:p w14:paraId="34DF11A2" w14:textId="77777777" w:rsidR="00266D62" w:rsidRPr="00367CC4" w:rsidRDefault="00266D62" w:rsidP="00367CC4">
      <w:pPr>
        <w:pStyle w:val="Listenabsatz"/>
        <w:numPr>
          <w:ilvl w:val="0"/>
          <w:numId w:val="21"/>
        </w:numPr>
      </w:pPr>
      <w:r w:rsidRPr="00367CC4">
        <w:t>Welche Aussage trifft zu?</w:t>
      </w:r>
    </w:p>
    <w:p w14:paraId="6CB44812" w14:textId="77777777" w:rsidR="00266D62" w:rsidRPr="00D620DE" w:rsidRDefault="00266D62" w:rsidP="00367CC4">
      <w:pPr>
        <w:ind w:left="360"/>
      </w:pPr>
      <w:r w:rsidRPr="00D620DE">
        <w:sym w:font="Wingdings" w:char="F071"/>
      </w:r>
      <w:r w:rsidRPr="00D620DE">
        <w:t xml:space="preserve"> Fußgängerinnen und Fußgänger dürfen ihr Handy in jeder Situation unbegrenzt benutzen: telefonieren, tippen, schauen.</w:t>
      </w:r>
    </w:p>
    <w:p w14:paraId="5B3DBAAC" w14:textId="77777777" w:rsidR="00266D62" w:rsidRPr="00D620DE" w:rsidRDefault="00266D62" w:rsidP="00367CC4">
      <w:pPr>
        <w:ind w:left="360"/>
      </w:pPr>
      <w:r w:rsidRPr="00D620DE">
        <w:sym w:font="Wingdings" w:char="F071"/>
      </w:r>
      <w:r w:rsidRPr="00D620DE">
        <w:t xml:space="preserve"> Fußgänger dürfen zwar telefonieren, aber sie dürfen nicht aufs Handy-Display schauen oder tippen, da sie den Verkehr beobachten müssen. </w:t>
      </w:r>
    </w:p>
    <w:p w14:paraId="6A2F341F" w14:textId="77777777" w:rsidR="00266D62" w:rsidRPr="00D620DE" w:rsidRDefault="00266D62" w:rsidP="00367CC4">
      <w:pPr>
        <w:ind w:left="360"/>
      </w:pPr>
      <w:r w:rsidRPr="00D620DE">
        <w:sym w:font="Wingdings" w:char="F0FD"/>
      </w:r>
      <w:r w:rsidRPr="00D620DE">
        <w:t xml:space="preserve"> Fußgänger dürfen alle Funktionen ihres Handys benutzen, sofern sie sich so verhalten, dass niemand behindert, geschädigt oder gefährdet wird.</w:t>
      </w:r>
      <w:r w:rsidRPr="00D620DE">
        <w:tab/>
      </w:r>
    </w:p>
    <w:p w14:paraId="2FEF68B9" w14:textId="77777777" w:rsidR="00266D62" w:rsidRPr="00D620DE" w:rsidRDefault="00266D62" w:rsidP="00DE5E38"/>
    <w:p w14:paraId="0E91446C" w14:textId="77777777" w:rsidR="00266D62" w:rsidRPr="00D620DE" w:rsidRDefault="00266D62" w:rsidP="00DE5E38">
      <w:r w:rsidRPr="00D620DE">
        <w:t xml:space="preserve">5. Fasst die grundlegenden Regeln zur Handynutzung in ein bis zwei Sätzen zusammen: </w:t>
      </w:r>
    </w:p>
    <w:p w14:paraId="75FA9416" w14:textId="77777777" w:rsidR="00266D62" w:rsidRPr="00D620DE" w:rsidRDefault="00266D62" w:rsidP="00DE5E38"/>
    <w:p w14:paraId="290FFA51" w14:textId="77777777" w:rsidR="00266D62" w:rsidRPr="00D620DE" w:rsidRDefault="00266D62" w:rsidP="00DE5E38">
      <w:pPr>
        <w:rPr>
          <w:rFonts w:ascii="Segoe Print" w:hAnsi="Segoe Print" w:cs="Segoe Print"/>
        </w:rPr>
      </w:pPr>
      <w:r w:rsidRPr="00D620DE">
        <w:rPr>
          <w:rFonts w:ascii="Segoe Print" w:hAnsi="Segoe Print" w:cs="Segoe Print"/>
        </w:rPr>
        <w:t xml:space="preserve">Fahrradfahrern und motorisierten Verkehrsteilnehmern ist grundsätzlich nicht erlaubt, das Handy während der Fahrt in die Hand zu nehmen oder zu bedienen. </w:t>
      </w:r>
      <w:r>
        <w:rPr>
          <w:rFonts w:ascii="Segoe Print" w:hAnsi="Segoe Print" w:cs="Segoe Print"/>
        </w:rPr>
        <w:t xml:space="preserve">Eine kurzzeitige Bedienung in der Halterung ist jedoch erlaubt. </w:t>
      </w:r>
      <w:r w:rsidRPr="00D620DE">
        <w:rPr>
          <w:rFonts w:ascii="Segoe Print" w:hAnsi="Segoe Print" w:cs="Segoe Print"/>
        </w:rPr>
        <w:t xml:space="preserve">Die Nutzung des Handys als Navigationsgerät oder das Hören von Musik ist erlaubt, solange das Gerät nicht </w:t>
      </w:r>
      <w:r>
        <w:rPr>
          <w:rFonts w:ascii="Segoe Print" w:hAnsi="Segoe Print" w:cs="Segoe Print"/>
        </w:rPr>
        <w:t xml:space="preserve">in der Hand gehalten </w:t>
      </w:r>
      <w:r w:rsidRPr="00D620DE">
        <w:rPr>
          <w:rFonts w:ascii="Segoe Print" w:hAnsi="Segoe Print" w:cs="Segoe Print"/>
        </w:rPr>
        <w:t xml:space="preserve">wird. Für Fußgängerinnen und Fußgänger gelten keine Handy-Beschränkungen, dennoch sind auch sie, wie jeder andere Verkehrsteilnehmer, verpflichtet, sich so verhalten, dass kein anderer geschädigt, gefährdet oder ohne Grund behindert oder belästigt wird.  </w:t>
      </w:r>
    </w:p>
    <w:p w14:paraId="6502C5AC" w14:textId="77777777" w:rsidR="00266D62" w:rsidRPr="00D620DE" w:rsidRDefault="00266D62" w:rsidP="00DE5E38">
      <w:pPr>
        <w:rPr>
          <w:b/>
          <w:bCs/>
          <w:color w:val="0070C0"/>
        </w:rPr>
      </w:pPr>
    </w:p>
    <w:p w14:paraId="366645EE" w14:textId="77777777" w:rsidR="00266D62" w:rsidRPr="00D620DE" w:rsidRDefault="00266D62" w:rsidP="00DE5E38"/>
    <w:sectPr w:rsidR="00266D62" w:rsidRPr="00D620DE" w:rsidSect="00C846B4">
      <w:headerReference w:type="default" r:id="rId10"/>
      <w:footerReference w:type="default" r:id="rId11"/>
      <w:headerReference w:type="first" r:id="rId12"/>
      <w:footerReference w:type="first" r:id="rId13"/>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AA21" w14:textId="77777777" w:rsidR="00633827" w:rsidRDefault="00633827">
      <w:r>
        <w:separator/>
      </w:r>
    </w:p>
  </w:endnote>
  <w:endnote w:type="continuationSeparator" w:id="0">
    <w:p w14:paraId="2F02FE4D" w14:textId="77777777" w:rsidR="00633827" w:rsidRDefault="0063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A191" w14:textId="77777777" w:rsidR="00266D62" w:rsidRPr="009A5130" w:rsidRDefault="00266D62" w:rsidP="00CE3668">
    <w:pPr>
      <w:pStyle w:val="Fuzeile"/>
      <w:pBdr>
        <w:top w:val="single" w:sz="8" w:space="1" w:color="999999"/>
      </w:pBdr>
      <w:tabs>
        <w:tab w:val="clear" w:pos="4536"/>
        <w:tab w:val="left" w:pos="4253"/>
        <w:tab w:val="left" w:pos="5812"/>
      </w:tabs>
    </w:pPr>
    <w:r w:rsidRPr="009A5130">
      <w:t>201</w:t>
    </w:r>
    <w:r>
      <w:t>6</w:t>
    </w:r>
    <w:r>
      <w:tab/>
    </w:r>
    <w:hyperlink r:id="rId1" w:history="1">
      <w:r w:rsidRPr="00F90510">
        <w:rPr>
          <w:rStyle w:val="Hyperlink"/>
          <w:rFonts w:ascii="Calibri" w:hAnsi="Calibri" w:cs="Calibri"/>
        </w:rPr>
        <w:t>www.lehrer-online.de</w:t>
      </w:r>
    </w:hyperlink>
    <w:r>
      <w:t xml:space="preserve"> </w:t>
    </w:r>
    <w:r w:rsidRPr="009A5130">
      <w:tab/>
    </w:r>
    <w:r w:rsidR="00F56249">
      <w:fldChar w:fldCharType="begin"/>
    </w:r>
    <w:r w:rsidR="00F56249">
      <w:instrText xml:space="preserve"> PAGE </w:instrText>
    </w:r>
    <w:r w:rsidR="00F56249">
      <w:fldChar w:fldCharType="separate"/>
    </w:r>
    <w:r w:rsidR="00F56249">
      <w:rPr>
        <w:noProof/>
      </w:rPr>
      <w:t>2</w:t>
    </w:r>
    <w:r w:rsidR="00F5624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E8C0" w14:textId="77777777" w:rsidR="00266D62" w:rsidRDefault="00266D62">
    <w:pPr>
      <w:pStyle w:val="Fuzeile"/>
      <w:pBdr>
        <w:top w:val="single" w:sz="8" w:space="1" w:color="999999"/>
      </w:pBdr>
      <w:tabs>
        <w:tab w:val="clear" w:pos="4536"/>
        <w:tab w:val="left" w:pos="3780"/>
      </w:tabs>
    </w:pPr>
    <w:r>
      <w:t>© 2002, Schulen ans Netz. e.V.</w:t>
    </w:r>
    <w:r>
      <w:tab/>
      <w:t>http://www.lehrer-online.de/fach</w:t>
    </w:r>
    <w:r>
      <w:tab/>
    </w:r>
    <w:r w:rsidR="00F56249">
      <w:fldChar w:fldCharType="begin"/>
    </w:r>
    <w:r w:rsidR="00F56249">
      <w:instrText xml:space="preserve"> PAGE </w:instrText>
    </w:r>
    <w:r w:rsidR="00F56249">
      <w:fldChar w:fldCharType="separate"/>
    </w:r>
    <w:r>
      <w:rPr>
        <w:noProof/>
      </w:rPr>
      <w:t>1</w:t>
    </w:r>
    <w:r w:rsidR="00F562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92C4" w14:textId="77777777" w:rsidR="00633827" w:rsidRDefault="00633827">
      <w:r>
        <w:separator/>
      </w:r>
    </w:p>
  </w:footnote>
  <w:footnote w:type="continuationSeparator" w:id="0">
    <w:p w14:paraId="6CF81340" w14:textId="77777777" w:rsidR="00633827" w:rsidRDefault="0063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FD61" w14:textId="77777777" w:rsidR="00266D62" w:rsidRPr="00997B6D" w:rsidRDefault="00266D62" w:rsidP="00CC12A7">
    <w:pPr>
      <w:pBdr>
        <w:bottom w:val="single" w:sz="8" w:space="1" w:color="999999"/>
      </w:pBdr>
      <w:tabs>
        <w:tab w:val="center" w:pos="5103"/>
        <w:tab w:val="right" w:pos="9072"/>
      </w:tabs>
    </w:pPr>
    <w:hyperlink r:id="rId1" w:history="1">
      <w:r w:rsidRPr="002262F1">
        <w:rPr>
          <w:rStyle w:val="Hyperlink"/>
          <w:rFonts w:ascii="Calibri" w:hAnsi="Calibri" w:cs="Calibri"/>
        </w:rPr>
        <w:t>Augen auf! Ablenkung im Straßenverkehr</w:t>
      </w:r>
    </w:hyperlink>
    <w:r w:rsidRPr="009A5130">
      <w:tab/>
    </w:r>
    <w:r>
      <w:tab/>
    </w:r>
    <w:r w:rsidRPr="009A5130">
      <w:t>Autor</w:t>
    </w:r>
    <w:r>
      <w:t>in</w:t>
    </w:r>
    <w:r w:rsidRPr="009A5130">
      <w:t xml:space="preserve">: </w:t>
    </w:r>
    <w:r>
      <w:t>Susanne Patzelt</w:t>
    </w:r>
  </w:p>
  <w:p w14:paraId="1D2A3DB2" w14:textId="77777777" w:rsidR="00266D62" w:rsidRPr="00CC12A7" w:rsidRDefault="00266D62" w:rsidP="00CC12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D00C" w14:textId="77777777" w:rsidR="00266D62" w:rsidRDefault="00266D62">
    <w:pPr>
      <w:pBdr>
        <w:bottom w:val="single" w:sz="8" w:space="1" w:color="999999"/>
      </w:pBdr>
      <w:tabs>
        <w:tab w:val="center" w:pos="4535"/>
        <w:tab w:val="right" w:pos="9072"/>
      </w:tabs>
    </w:pPr>
    <w:r>
      <w:t>Unterrichtseinheit</w:t>
    </w:r>
    <w:r>
      <w:tab/>
    </w:r>
    <w:r>
      <w:tab/>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88C8C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1E31D3"/>
    <w:multiLevelType w:val="hybridMultilevel"/>
    <w:tmpl w:val="3892A7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25331D"/>
    <w:multiLevelType w:val="hybridMultilevel"/>
    <w:tmpl w:val="737E4944"/>
    <w:lvl w:ilvl="0" w:tplc="0407000F">
      <w:start w:val="1"/>
      <w:numFmt w:val="decimal"/>
      <w:pStyle w:val="Aufzhlungszeichen"/>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8F3374C"/>
    <w:multiLevelType w:val="hybridMultilevel"/>
    <w:tmpl w:val="D1265E56"/>
    <w:lvl w:ilvl="0" w:tplc="6CFA314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bCs/>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35583A59"/>
    <w:multiLevelType w:val="hybridMultilevel"/>
    <w:tmpl w:val="C89EE280"/>
    <w:lvl w:ilvl="0" w:tplc="84FEAA8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8FE05A5"/>
    <w:multiLevelType w:val="hybridMultilevel"/>
    <w:tmpl w:val="47E0EB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Symbol"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4AFD1B34"/>
    <w:multiLevelType w:val="hybridMultilevel"/>
    <w:tmpl w:val="FAAC1A1E"/>
    <w:lvl w:ilvl="0" w:tplc="5DBC5896">
      <w:numFmt w:val="bullet"/>
      <w:lvlText w:val=""/>
      <w:lvlJc w:val="left"/>
      <w:pPr>
        <w:ind w:left="360" w:hanging="360"/>
      </w:pPr>
      <w:rPr>
        <w:rFonts w:ascii="Wingdings" w:eastAsia="Times New Roman"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50C54985"/>
    <w:multiLevelType w:val="hybridMultilevel"/>
    <w:tmpl w:val="6226E806"/>
    <w:lvl w:ilvl="0" w:tplc="1AB27406">
      <w:start w:val="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75E69A7"/>
    <w:multiLevelType w:val="hybridMultilevel"/>
    <w:tmpl w:val="167844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2D140B5"/>
    <w:multiLevelType w:val="hybridMultilevel"/>
    <w:tmpl w:val="505066A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5A124D3"/>
    <w:multiLevelType w:val="hybridMultilevel"/>
    <w:tmpl w:val="8A94BE30"/>
    <w:lvl w:ilvl="0" w:tplc="1AB27406">
      <w:start w:val="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8FB25F4"/>
    <w:multiLevelType w:val="hybridMultilevel"/>
    <w:tmpl w:val="6F6050A8"/>
    <w:lvl w:ilvl="0" w:tplc="84FEAA8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E534E2"/>
    <w:multiLevelType w:val="hybridMultilevel"/>
    <w:tmpl w:val="281AEF1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6921149"/>
    <w:multiLevelType w:val="hybridMultilevel"/>
    <w:tmpl w:val="86B2D1D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82A3B30"/>
    <w:multiLevelType w:val="hybridMultilevel"/>
    <w:tmpl w:val="A218E2D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318656110">
    <w:abstractNumId w:val="0"/>
  </w:num>
  <w:num w:numId="2" w16cid:durableId="1326279405">
    <w:abstractNumId w:val="0"/>
  </w:num>
  <w:num w:numId="3" w16cid:durableId="1656032469">
    <w:abstractNumId w:val="18"/>
  </w:num>
  <w:num w:numId="4" w16cid:durableId="1895196755">
    <w:abstractNumId w:val="8"/>
  </w:num>
  <w:num w:numId="5" w16cid:durableId="783770742">
    <w:abstractNumId w:val="3"/>
  </w:num>
  <w:num w:numId="6" w16cid:durableId="1284654204">
    <w:abstractNumId w:val="5"/>
  </w:num>
  <w:num w:numId="7" w16cid:durableId="1680504161">
    <w:abstractNumId w:val="2"/>
  </w:num>
  <w:num w:numId="8" w16cid:durableId="2083942930">
    <w:abstractNumId w:val="0"/>
  </w:num>
  <w:num w:numId="9" w16cid:durableId="1311865635">
    <w:abstractNumId w:val="0"/>
  </w:num>
  <w:num w:numId="10" w16cid:durableId="1329212273">
    <w:abstractNumId w:val="11"/>
  </w:num>
  <w:num w:numId="11" w16cid:durableId="197012417">
    <w:abstractNumId w:val="9"/>
  </w:num>
  <w:num w:numId="12" w16cid:durableId="1352687381">
    <w:abstractNumId w:val="15"/>
  </w:num>
  <w:num w:numId="13" w16cid:durableId="1079474295">
    <w:abstractNumId w:val="7"/>
  </w:num>
  <w:num w:numId="14" w16cid:durableId="1154446604">
    <w:abstractNumId w:val="12"/>
  </w:num>
  <w:num w:numId="15" w16cid:durableId="1935749801">
    <w:abstractNumId w:val="16"/>
  </w:num>
  <w:num w:numId="16" w16cid:durableId="1815491612">
    <w:abstractNumId w:val="17"/>
  </w:num>
  <w:num w:numId="17" w16cid:durableId="1252818801">
    <w:abstractNumId w:val="13"/>
  </w:num>
  <w:num w:numId="18" w16cid:durableId="612516658">
    <w:abstractNumId w:val="1"/>
  </w:num>
  <w:num w:numId="19" w16cid:durableId="1442459266">
    <w:abstractNumId w:val="10"/>
  </w:num>
  <w:num w:numId="20" w16cid:durableId="1049035061">
    <w:abstractNumId w:val="4"/>
  </w:num>
  <w:num w:numId="21" w16cid:durableId="2085905663">
    <w:abstractNumId w:val="6"/>
  </w:num>
  <w:num w:numId="22" w16cid:durableId="1442263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20"/>
    <w:rsid w:val="00051A58"/>
    <w:rsid w:val="000B3FCF"/>
    <w:rsid w:val="000C7F01"/>
    <w:rsid w:val="00127F82"/>
    <w:rsid w:val="001E28C6"/>
    <w:rsid w:val="002262F1"/>
    <w:rsid w:val="00250871"/>
    <w:rsid w:val="00266D62"/>
    <w:rsid w:val="00287B9F"/>
    <w:rsid w:val="002A1F0D"/>
    <w:rsid w:val="002C2DAC"/>
    <w:rsid w:val="002F0C1A"/>
    <w:rsid w:val="00367CC4"/>
    <w:rsid w:val="00433D71"/>
    <w:rsid w:val="00482420"/>
    <w:rsid w:val="00572477"/>
    <w:rsid w:val="005C51E9"/>
    <w:rsid w:val="00600653"/>
    <w:rsid w:val="00633827"/>
    <w:rsid w:val="00637E32"/>
    <w:rsid w:val="0064508C"/>
    <w:rsid w:val="00670BA4"/>
    <w:rsid w:val="0082018B"/>
    <w:rsid w:val="008556F1"/>
    <w:rsid w:val="008624A6"/>
    <w:rsid w:val="008A622C"/>
    <w:rsid w:val="00951501"/>
    <w:rsid w:val="00982A64"/>
    <w:rsid w:val="00997B6D"/>
    <w:rsid w:val="009A5130"/>
    <w:rsid w:val="009B4CB0"/>
    <w:rsid w:val="00A62FC7"/>
    <w:rsid w:val="00BE1465"/>
    <w:rsid w:val="00C05B3C"/>
    <w:rsid w:val="00C152FF"/>
    <w:rsid w:val="00C403BC"/>
    <w:rsid w:val="00C846B4"/>
    <w:rsid w:val="00CC12A7"/>
    <w:rsid w:val="00CE3668"/>
    <w:rsid w:val="00CF08D9"/>
    <w:rsid w:val="00CF15A9"/>
    <w:rsid w:val="00D114CB"/>
    <w:rsid w:val="00D620DE"/>
    <w:rsid w:val="00D74F43"/>
    <w:rsid w:val="00DE5E38"/>
    <w:rsid w:val="00DF7745"/>
    <w:rsid w:val="00E36B34"/>
    <w:rsid w:val="00E61FB8"/>
    <w:rsid w:val="00E93FF3"/>
    <w:rsid w:val="00F56249"/>
    <w:rsid w:val="00F90510"/>
    <w:rsid w:val="00FA1D01"/>
    <w:rsid w:val="00FC3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3F721"/>
  <w15:docId w15:val="{FEBDB9D5-7AEF-4AFA-9658-A15C59EB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5E38"/>
    <w:pPr>
      <w:spacing w:line="269" w:lineRule="auto"/>
    </w:pPr>
    <w:rPr>
      <w:rFonts w:ascii="Calibri" w:hAnsi="Calibri" w:cs="Calibri"/>
      <w:sz w:val="24"/>
      <w:szCs w:val="24"/>
    </w:rPr>
  </w:style>
  <w:style w:type="paragraph" w:styleId="berschrift1">
    <w:name w:val="heading 1"/>
    <w:basedOn w:val="Standard"/>
    <w:next w:val="Standard"/>
    <w:link w:val="berschrift1Zchn"/>
    <w:uiPriority w:val="99"/>
    <w:qFormat/>
    <w:rsid w:val="00C846B4"/>
    <w:pPr>
      <w:keepNext/>
      <w:spacing w:before="240" w:after="240"/>
      <w:outlineLvl w:val="0"/>
    </w:pPr>
    <w:rPr>
      <w:b/>
      <w:bCs/>
      <w:sz w:val="28"/>
      <w:szCs w:val="28"/>
    </w:rPr>
  </w:style>
  <w:style w:type="paragraph" w:styleId="berschrift2">
    <w:name w:val="heading 2"/>
    <w:basedOn w:val="Standard"/>
    <w:next w:val="Standard"/>
    <w:link w:val="berschrift2Zchn"/>
    <w:uiPriority w:val="99"/>
    <w:qFormat/>
    <w:rsid w:val="00C846B4"/>
    <w:pPr>
      <w:keepNext/>
      <w:spacing w:before="320" w:after="120"/>
      <w:outlineLvl w:val="1"/>
    </w:pPr>
    <w:rPr>
      <w:b/>
      <w:bCs/>
    </w:rPr>
  </w:style>
  <w:style w:type="paragraph" w:styleId="berschrift3">
    <w:name w:val="heading 3"/>
    <w:basedOn w:val="Standard"/>
    <w:next w:val="Standard"/>
    <w:link w:val="berschrift3Zchn"/>
    <w:uiPriority w:val="99"/>
    <w:qFormat/>
    <w:rsid w:val="00C846B4"/>
    <w:pPr>
      <w:keepNext/>
      <w:outlineLvl w:val="2"/>
    </w:pPr>
    <w:rPr>
      <w:b/>
      <w:bCs/>
    </w:rPr>
  </w:style>
  <w:style w:type="paragraph" w:styleId="berschrift4">
    <w:name w:val="heading 4"/>
    <w:basedOn w:val="Standard"/>
    <w:next w:val="Standard"/>
    <w:link w:val="berschrift4Zchn"/>
    <w:uiPriority w:val="99"/>
    <w:qFormat/>
    <w:rsid w:val="00C846B4"/>
    <w:pPr>
      <w:keepNext/>
      <w:outlineLvl w:val="3"/>
    </w:pPr>
    <w:rPr>
      <w:i/>
      <w:iCs/>
    </w:rPr>
  </w:style>
  <w:style w:type="paragraph" w:styleId="berschrift5">
    <w:name w:val="heading 5"/>
    <w:basedOn w:val="Standard"/>
    <w:next w:val="Standard"/>
    <w:link w:val="berschrift5Zchn"/>
    <w:uiPriority w:val="99"/>
    <w:qFormat/>
    <w:rsid w:val="00C846B4"/>
    <w:pPr>
      <w:keepNext/>
      <w:outlineLvl w:val="4"/>
    </w:pPr>
    <w:rPr>
      <w:b/>
      <w:bCs/>
      <w:caps/>
      <w:color w:val="0000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6D28"/>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866D28"/>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866D28"/>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866D28"/>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866D28"/>
    <w:rPr>
      <w:rFonts w:asciiTheme="minorHAnsi" w:eastAsiaTheme="minorEastAsia" w:hAnsiTheme="minorHAnsi" w:cstheme="minorBidi"/>
      <w:b/>
      <w:bCs/>
      <w:i/>
      <w:iCs/>
      <w:sz w:val="26"/>
      <w:szCs w:val="26"/>
    </w:rPr>
  </w:style>
  <w:style w:type="paragraph" w:styleId="Kopfzeile">
    <w:name w:val="header"/>
    <w:basedOn w:val="Standard"/>
    <w:link w:val="KopfzeileZchn"/>
    <w:uiPriority w:val="99"/>
    <w:semiHidden/>
    <w:rsid w:val="00C846B4"/>
    <w:pPr>
      <w:tabs>
        <w:tab w:val="center" w:pos="4536"/>
        <w:tab w:val="right" w:pos="9072"/>
      </w:tabs>
    </w:pPr>
  </w:style>
  <w:style w:type="character" w:customStyle="1" w:styleId="KopfzeileZchn">
    <w:name w:val="Kopfzeile Zchn"/>
    <w:basedOn w:val="Absatz-Standardschriftart"/>
    <w:link w:val="Kopfzeile"/>
    <w:uiPriority w:val="99"/>
    <w:semiHidden/>
    <w:rsid w:val="00866D28"/>
    <w:rPr>
      <w:rFonts w:ascii="Calibri" w:hAnsi="Calibri" w:cs="Calibri"/>
      <w:sz w:val="24"/>
      <w:szCs w:val="24"/>
    </w:rPr>
  </w:style>
  <w:style w:type="paragraph" w:styleId="Fuzeile">
    <w:name w:val="footer"/>
    <w:basedOn w:val="Standard"/>
    <w:link w:val="FuzeileZchn"/>
    <w:uiPriority w:val="99"/>
    <w:semiHidden/>
    <w:rsid w:val="00C846B4"/>
    <w:pPr>
      <w:tabs>
        <w:tab w:val="center" w:pos="4536"/>
        <w:tab w:val="right" w:pos="9072"/>
      </w:tabs>
    </w:pPr>
  </w:style>
  <w:style w:type="character" w:customStyle="1" w:styleId="FuzeileZchn">
    <w:name w:val="Fußzeile Zchn"/>
    <w:basedOn w:val="Absatz-Standardschriftart"/>
    <w:link w:val="Fuzeile"/>
    <w:uiPriority w:val="99"/>
    <w:semiHidden/>
    <w:rsid w:val="00866D28"/>
    <w:rPr>
      <w:rFonts w:ascii="Calibri" w:hAnsi="Calibri" w:cs="Calibri"/>
      <w:sz w:val="24"/>
      <w:szCs w:val="24"/>
    </w:rPr>
  </w:style>
  <w:style w:type="character" w:styleId="Hyperlink">
    <w:name w:val="Hyperlink"/>
    <w:basedOn w:val="Absatz-Standardschriftart"/>
    <w:uiPriority w:val="99"/>
    <w:semiHidden/>
    <w:rsid w:val="00C846B4"/>
    <w:rPr>
      <w:rFonts w:ascii="Arial" w:hAnsi="Arial" w:cs="Arial"/>
      <w:color w:val="000000"/>
      <w:sz w:val="22"/>
      <w:szCs w:val="22"/>
      <w:u w:val="single" w:color="000000"/>
    </w:rPr>
  </w:style>
  <w:style w:type="character" w:styleId="BesuchterLink">
    <w:name w:val="FollowedHyperlink"/>
    <w:basedOn w:val="Absatz-Standardschriftart"/>
    <w:uiPriority w:val="99"/>
    <w:semiHidden/>
    <w:rsid w:val="00C846B4"/>
    <w:rPr>
      <w:rFonts w:ascii="Arial" w:hAnsi="Arial" w:cs="Arial"/>
      <w:color w:val="000000"/>
      <w:sz w:val="22"/>
      <w:szCs w:val="22"/>
      <w:u w:val="single" w:color="000000"/>
    </w:rPr>
  </w:style>
  <w:style w:type="paragraph" w:styleId="Aufzhlungszeichen">
    <w:name w:val="List Bullet"/>
    <w:basedOn w:val="Standard"/>
    <w:autoRedefine/>
    <w:uiPriority w:val="99"/>
    <w:semiHidden/>
    <w:rsid w:val="00C846B4"/>
    <w:pPr>
      <w:numPr>
        <w:numId w:val="7"/>
      </w:numPr>
      <w:tabs>
        <w:tab w:val="clear" w:pos="720"/>
        <w:tab w:val="num" w:pos="360"/>
      </w:tabs>
      <w:spacing w:after="120"/>
      <w:ind w:left="357" w:hanging="357"/>
    </w:pPr>
  </w:style>
  <w:style w:type="paragraph" w:styleId="Funotentext">
    <w:name w:val="footnote text"/>
    <w:basedOn w:val="Standard"/>
    <w:link w:val="FunotentextZchn"/>
    <w:uiPriority w:val="99"/>
    <w:semiHidden/>
    <w:rsid w:val="00127F82"/>
    <w:rPr>
      <w:sz w:val="20"/>
      <w:szCs w:val="20"/>
    </w:rPr>
  </w:style>
  <w:style w:type="character" w:customStyle="1" w:styleId="FunotentextZchn">
    <w:name w:val="Fußnotentext Zchn"/>
    <w:basedOn w:val="Absatz-Standardschriftart"/>
    <w:link w:val="Funotentext"/>
    <w:uiPriority w:val="99"/>
    <w:semiHidden/>
    <w:rsid w:val="00127F82"/>
    <w:rPr>
      <w:rFonts w:ascii="Arial" w:hAnsi="Arial" w:cs="Arial"/>
    </w:rPr>
  </w:style>
  <w:style w:type="character" w:styleId="Funotenzeichen">
    <w:name w:val="footnote reference"/>
    <w:basedOn w:val="Absatz-Standardschriftart"/>
    <w:uiPriority w:val="99"/>
    <w:semiHidden/>
    <w:rsid w:val="00127F82"/>
    <w:rPr>
      <w:vertAlign w:val="superscript"/>
    </w:rPr>
  </w:style>
  <w:style w:type="character" w:styleId="Kommentarzeichen">
    <w:name w:val="annotation reference"/>
    <w:basedOn w:val="Absatz-Standardschriftart"/>
    <w:uiPriority w:val="99"/>
    <w:semiHidden/>
    <w:rsid w:val="00127F82"/>
    <w:rPr>
      <w:sz w:val="16"/>
      <w:szCs w:val="16"/>
    </w:rPr>
  </w:style>
  <w:style w:type="paragraph" w:styleId="Kommentartext">
    <w:name w:val="annotation text"/>
    <w:basedOn w:val="Standard"/>
    <w:link w:val="KommentartextZchn"/>
    <w:uiPriority w:val="99"/>
    <w:semiHidden/>
    <w:rsid w:val="00127F82"/>
    <w:rPr>
      <w:sz w:val="20"/>
      <w:szCs w:val="20"/>
    </w:rPr>
  </w:style>
  <w:style w:type="character" w:customStyle="1" w:styleId="KommentartextZchn">
    <w:name w:val="Kommentartext Zchn"/>
    <w:basedOn w:val="Absatz-Standardschriftart"/>
    <w:link w:val="Kommentartext"/>
    <w:uiPriority w:val="99"/>
    <w:semiHidden/>
    <w:rsid w:val="00127F82"/>
    <w:rPr>
      <w:rFonts w:ascii="Calibri" w:hAnsi="Calibri" w:cs="Calibri"/>
    </w:rPr>
  </w:style>
  <w:style w:type="paragraph" w:styleId="Kommentarthema">
    <w:name w:val="annotation subject"/>
    <w:basedOn w:val="Kommentartext"/>
    <w:next w:val="Kommentartext"/>
    <w:link w:val="KommentarthemaZchn"/>
    <w:uiPriority w:val="99"/>
    <w:semiHidden/>
    <w:rsid w:val="00D114CB"/>
    <w:pPr>
      <w:spacing w:after="180"/>
    </w:pPr>
    <w:rPr>
      <w:rFonts w:ascii="Arial" w:hAnsi="Arial" w:cs="Arial"/>
      <w:b/>
      <w:bCs/>
    </w:rPr>
  </w:style>
  <w:style w:type="character" w:customStyle="1" w:styleId="KommentarthemaZchn">
    <w:name w:val="Kommentarthema Zchn"/>
    <w:basedOn w:val="KommentartextZchn"/>
    <w:link w:val="Kommentarthema"/>
    <w:uiPriority w:val="99"/>
    <w:semiHidden/>
    <w:rsid w:val="00D114CB"/>
    <w:rPr>
      <w:rFonts w:ascii="Arial" w:hAnsi="Arial" w:cs="Arial"/>
      <w:b/>
      <w:bCs/>
    </w:rPr>
  </w:style>
  <w:style w:type="paragraph" w:styleId="berarbeitung">
    <w:name w:val="Revision"/>
    <w:hidden/>
    <w:uiPriority w:val="99"/>
    <w:semiHidden/>
    <w:rsid w:val="00D114CB"/>
    <w:rPr>
      <w:rFonts w:ascii="Arial" w:hAnsi="Arial" w:cs="Arial"/>
    </w:rPr>
  </w:style>
  <w:style w:type="paragraph" w:styleId="Sprechblasentext">
    <w:name w:val="Balloon Text"/>
    <w:basedOn w:val="Standard"/>
    <w:link w:val="SprechblasentextZchn"/>
    <w:uiPriority w:val="99"/>
    <w:semiHidden/>
    <w:rsid w:val="00D114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14CB"/>
    <w:rPr>
      <w:rFonts w:ascii="Tahoma" w:hAnsi="Tahoma" w:cs="Tahoma"/>
      <w:sz w:val="16"/>
      <w:szCs w:val="16"/>
    </w:rPr>
  </w:style>
  <w:style w:type="paragraph" w:styleId="Listenabsatz">
    <w:name w:val="List Paragraph"/>
    <w:basedOn w:val="Standard"/>
    <w:uiPriority w:val="99"/>
    <w:qFormat/>
    <w:rsid w:val="001E28C6"/>
    <w:pPr>
      <w:ind w:left="720"/>
      <w:contextualSpacing/>
    </w:pPr>
  </w:style>
  <w:style w:type="character" w:styleId="NichtaufgelsteErwhnung">
    <w:name w:val="Unresolved Mention"/>
    <w:basedOn w:val="Absatz-Standardschriftart"/>
    <w:uiPriority w:val="99"/>
    <w:semiHidden/>
    <w:unhideWhenUsed/>
    <w:rsid w:val="00287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z.de/auto/handy-am-steuer-was-ist-erlaubt-und-was-nicht_aid-2766742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htsindex.de/verkehrsrecht/5533-handy-am-steuer-fussgaenger-mit-hand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geisteswissenschaften/religion-ethik/unterrichtseinheit/ue/ablenkung-im-strassenverk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6644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Elisabeth Plappert</cp:lastModifiedBy>
  <cp:revision>3</cp:revision>
  <cp:lastPrinted>2002-10-10T10:02:00Z</cp:lastPrinted>
  <dcterms:created xsi:type="dcterms:W3CDTF">2016-12-13T12:12:00Z</dcterms:created>
  <dcterms:modified xsi:type="dcterms:W3CDTF">2025-01-29T10:40:00Z</dcterms:modified>
</cp:coreProperties>
</file>