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F4CA0" w14:textId="77777777" w:rsidR="00EE1F10" w:rsidRPr="009B7B27" w:rsidRDefault="00EE1F10" w:rsidP="007E4BC7">
      <w:pPr>
        <w:spacing w:after="0"/>
        <w:rPr>
          <w:rFonts w:ascii="Verdana" w:hAnsi="Verdana"/>
        </w:rPr>
      </w:pPr>
    </w:p>
    <w:p w14:paraId="452B5823" w14:textId="77777777" w:rsidR="007570A5" w:rsidRPr="009B7B27" w:rsidRDefault="007570A5" w:rsidP="007E4BC7">
      <w:pPr>
        <w:pBdr>
          <w:top w:val="single" w:sz="4" w:space="1" w:color="auto"/>
          <w:left w:val="single" w:sz="4" w:space="4" w:color="auto"/>
          <w:bottom w:val="single" w:sz="4" w:space="1" w:color="auto"/>
          <w:right w:val="single" w:sz="4" w:space="4" w:color="auto"/>
        </w:pBdr>
        <w:spacing w:after="0"/>
        <w:rPr>
          <w:rFonts w:ascii="Verdana" w:hAnsi="Verdana"/>
          <w:b/>
          <w:sz w:val="24"/>
          <w:szCs w:val="24"/>
        </w:rPr>
      </w:pPr>
      <w:r w:rsidRPr="009B7B27">
        <w:rPr>
          <w:rFonts w:ascii="Verdana" w:hAnsi="Verdana"/>
          <w:b/>
          <w:sz w:val="24"/>
          <w:szCs w:val="24"/>
        </w:rPr>
        <w:t>Lösungsvorschläge</w:t>
      </w:r>
    </w:p>
    <w:p w14:paraId="2AE11188" w14:textId="6C70133B" w:rsidR="007570A5" w:rsidRPr="009B7B27" w:rsidRDefault="007570A5" w:rsidP="007E4BC7">
      <w:pPr>
        <w:pBdr>
          <w:top w:val="single" w:sz="4" w:space="1" w:color="auto"/>
          <w:left w:val="single" w:sz="4" w:space="4" w:color="auto"/>
          <w:bottom w:val="single" w:sz="4" w:space="1" w:color="auto"/>
          <w:right w:val="single" w:sz="4" w:space="4" w:color="auto"/>
        </w:pBdr>
        <w:spacing w:after="0"/>
        <w:rPr>
          <w:rFonts w:ascii="Verdana" w:hAnsi="Verdana"/>
          <w:b/>
          <w:sz w:val="24"/>
          <w:szCs w:val="24"/>
        </w:rPr>
      </w:pPr>
      <w:r w:rsidRPr="009B7B27">
        <w:rPr>
          <w:rFonts w:ascii="Verdana" w:hAnsi="Verdana"/>
          <w:b/>
          <w:sz w:val="24"/>
          <w:szCs w:val="24"/>
        </w:rPr>
        <w:t>Arbeitsblatt zu Plakat 10</w:t>
      </w:r>
      <w:r w:rsidR="001D780B">
        <w:rPr>
          <w:rFonts w:ascii="Verdana" w:hAnsi="Verdana"/>
          <w:b/>
          <w:sz w:val="24"/>
          <w:szCs w:val="24"/>
        </w:rPr>
        <w:t>:</w:t>
      </w:r>
      <w:r w:rsidRPr="009B7B27">
        <w:rPr>
          <w:rFonts w:ascii="Verdana" w:hAnsi="Verdana"/>
          <w:b/>
          <w:sz w:val="24"/>
          <w:szCs w:val="24"/>
        </w:rPr>
        <w:t xml:space="preserve"> Antiimperialismus und Antiglobalisierung</w:t>
      </w:r>
      <w:r w:rsidR="001D780B">
        <w:rPr>
          <w:rFonts w:ascii="Verdana" w:hAnsi="Verdana"/>
          <w:b/>
          <w:sz w:val="24"/>
          <w:szCs w:val="24"/>
        </w:rPr>
        <w:t xml:space="preserve"> – Wer will eine gerechtere Welt?</w:t>
      </w:r>
    </w:p>
    <w:p w14:paraId="176A4794" w14:textId="77777777" w:rsidR="007570A5" w:rsidRPr="009B7B27" w:rsidRDefault="007570A5" w:rsidP="007E4BC7">
      <w:pPr>
        <w:spacing w:after="0"/>
        <w:rPr>
          <w:rFonts w:ascii="Verdana" w:hAnsi="Verdana"/>
          <w:color w:val="FF0000"/>
        </w:rPr>
      </w:pPr>
    </w:p>
    <w:p w14:paraId="6348C2F1" w14:textId="77777777" w:rsidR="007570A5" w:rsidRPr="009B7B27" w:rsidRDefault="007570A5" w:rsidP="009B7B27">
      <w:pPr>
        <w:rPr>
          <w:rFonts w:ascii="Verdana" w:hAnsi="Verdana"/>
          <w:b/>
          <w:color w:val="FF0000"/>
        </w:rPr>
      </w:pPr>
      <w:r w:rsidRPr="009B7B27">
        <w:rPr>
          <w:rFonts w:ascii="Verdana" w:hAnsi="Verdana"/>
          <w:b/>
          <w:color w:val="FF0000"/>
        </w:rPr>
        <w:t>Aufgabe 1</w:t>
      </w:r>
    </w:p>
    <w:p w14:paraId="796B9102" w14:textId="77777777" w:rsidR="007570A5" w:rsidRPr="009B7B27" w:rsidRDefault="007570A5" w:rsidP="009B7B27">
      <w:pPr>
        <w:rPr>
          <w:rFonts w:ascii="Verdana" w:hAnsi="Verdana"/>
        </w:rPr>
      </w:pPr>
      <w:r w:rsidRPr="009B7B27">
        <w:rPr>
          <w:rFonts w:ascii="Verdana" w:hAnsi="Verdana"/>
        </w:rPr>
        <w:t xml:space="preserve">Antiimperalismus ist eine Sonderform des Antikapitalismus und richtet sich gegen die Eroberung und/oder die politische und/oder wirtschaftliche Kontrolle eines Landes durch ein anderes. </w:t>
      </w:r>
    </w:p>
    <w:p w14:paraId="2EA6E46D" w14:textId="77777777" w:rsidR="007570A5" w:rsidRPr="009B7B27" w:rsidRDefault="007570A5" w:rsidP="007E4BC7">
      <w:pPr>
        <w:pBdr>
          <w:top w:val="single" w:sz="4" w:space="1" w:color="auto"/>
          <w:left w:val="single" w:sz="4" w:space="4" w:color="auto"/>
          <w:bottom w:val="single" w:sz="4" w:space="1" w:color="auto"/>
          <w:right w:val="single" w:sz="4" w:space="4" w:color="auto"/>
        </w:pBdr>
        <w:rPr>
          <w:rFonts w:ascii="Verdana" w:hAnsi="Verdana"/>
        </w:rPr>
      </w:pPr>
      <w:r w:rsidRPr="009B7B27">
        <w:rPr>
          <w:rFonts w:ascii="Verdana" w:hAnsi="Verdana"/>
        </w:rPr>
        <w:t xml:space="preserve">Bei der Antiglobalisierung geht es einerseits um die Kritik an der Ausbeutung von Menschen in Entwicklungsländern von international agierenden Unternehmen und andererseits um die bevorzugte Orientierung der Regierungen an den Interessen der Unternehmen. </w:t>
      </w:r>
    </w:p>
    <w:p w14:paraId="5395F640" w14:textId="77777777" w:rsidR="007570A5" w:rsidRPr="009B7B27" w:rsidRDefault="007570A5" w:rsidP="009B7B27">
      <w:pPr>
        <w:rPr>
          <w:rFonts w:ascii="Verdana" w:hAnsi="Verdana"/>
          <w:i/>
          <w:iCs/>
        </w:rPr>
      </w:pPr>
      <w:r w:rsidRPr="009B7B27">
        <w:rPr>
          <w:rFonts w:ascii="Verdana" w:hAnsi="Verdana"/>
          <w:i/>
          <w:iCs/>
        </w:rPr>
        <w:t>(vgl. Pfahl-Traughber, 2014, S. 185, 186)</w:t>
      </w:r>
    </w:p>
    <w:p w14:paraId="3B14C81F" w14:textId="77777777" w:rsidR="007570A5" w:rsidRPr="009B7B27" w:rsidRDefault="007570A5" w:rsidP="009B7B27">
      <w:pPr>
        <w:rPr>
          <w:rFonts w:ascii="Verdana" w:hAnsi="Verdana"/>
        </w:rPr>
      </w:pPr>
      <w:r w:rsidRPr="009B7B27">
        <w:rPr>
          <w:rFonts w:ascii="Verdana" w:hAnsi="Verdana"/>
        </w:rPr>
        <w:t>Darüber hinaus wird kritisiert, dass global agierende Konzerne Steuerschlupflöcher nutzen, Handelsbilanzen zwischen Industrie- und Entwicklungsländern ungleich sind, Rohstoffe ausgebeutet werden, kulturelle Vielfalt verloren geht und negative ökologische Folgen</w:t>
      </w:r>
      <w:r w:rsidR="007E4BC7">
        <w:rPr>
          <w:rFonts w:ascii="Verdana" w:hAnsi="Verdana"/>
        </w:rPr>
        <w:t xml:space="preserve"> verursachen</w:t>
      </w:r>
      <w:r w:rsidRPr="009B7B27">
        <w:rPr>
          <w:rFonts w:ascii="Verdana" w:hAnsi="Verdana"/>
        </w:rPr>
        <w:t xml:space="preserve">. </w:t>
      </w:r>
    </w:p>
    <w:p w14:paraId="274E230E" w14:textId="77777777" w:rsidR="007570A5" w:rsidRPr="009B7B27" w:rsidRDefault="007570A5" w:rsidP="009B7B27">
      <w:pPr>
        <w:rPr>
          <w:rFonts w:ascii="Verdana" w:hAnsi="Verdana"/>
          <w:b/>
        </w:rPr>
      </w:pPr>
    </w:p>
    <w:p w14:paraId="7BA3A919" w14:textId="77777777" w:rsidR="009B7B27" w:rsidRPr="009B7B27" w:rsidRDefault="009B7B27" w:rsidP="009B7B27">
      <w:pPr>
        <w:rPr>
          <w:rFonts w:ascii="Verdana" w:hAnsi="Verdana"/>
          <w:b/>
        </w:rPr>
      </w:pPr>
    </w:p>
    <w:p w14:paraId="509B1C31" w14:textId="77777777" w:rsidR="009B7B27" w:rsidRPr="009B7B27" w:rsidRDefault="009B7B27" w:rsidP="009B7B27">
      <w:pPr>
        <w:rPr>
          <w:rFonts w:ascii="Verdana" w:hAnsi="Verdana"/>
          <w:b/>
        </w:rPr>
      </w:pPr>
    </w:p>
    <w:p w14:paraId="6995643B" w14:textId="77777777" w:rsidR="007570A5" w:rsidRPr="009B7B27" w:rsidRDefault="007570A5" w:rsidP="009B7B27">
      <w:pPr>
        <w:rPr>
          <w:rFonts w:ascii="Verdana" w:hAnsi="Verdana"/>
          <w:b/>
          <w:color w:val="FF0000"/>
        </w:rPr>
      </w:pPr>
      <w:r w:rsidRPr="009B7B27">
        <w:rPr>
          <w:rFonts w:ascii="Verdana" w:hAnsi="Verdana"/>
          <w:b/>
          <w:color w:val="FF0000"/>
        </w:rPr>
        <w:t>Aufgabe 2</w:t>
      </w:r>
    </w:p>
    <w:p w14:paraId="233322DF" w14:textId="77777777" w:rsidR="007570A5" w:rsidRPr="009B7B27" w:rsidRDefault="007570A5" w:rsidP="009B7B27">
      <w:pPr>
        <w:pStyle w:val="Listenabsatz"/>
        <w:numPr>
          <w:ilvl w:val="0"/>
          <w:numId w:val="1"/>
        </w:numPr>
        <w:rPr>
          <w:rFonts w:ascii="Verdana" w:hAnsi="Verdana"/>
        </w:rPr>
      </w:pPr>
      <w:r w:rsidRPr="009B7B27">
        <w:rPr>
          <w:rFonts w:ascii="Verdana" w:hAnsi="Verdana"/>
        </w:rPr>
        <w:t xml:space="preserve">Nach Lenin ist der Imperialismus das höchste Stadium des Kapitalismus. Kapitalistische Länder beuten andere Länder aus. Er ist schuld an weltweiter sozialer Ungleichheit, Armut, Hunger und Krieg in den Entwicklungsländern. </w:t>
      </w:r>
    </w:p>
    <w:p w14:paraId="7BCD8D04" w14:textId="77777777" w:rsidR="007570A5" w:rsidRPr="009B7B27" w:rsidRDefault="007570A5" w:rsidP="009B7B27">
      <w:pPr>
        <w:pStyle w:val="Listenabsatz"/>
        <w:ind w:left="360"/>
        <w:rPr>
          <w:rFonts w:ascii="Verdana" w:hAnsi="Verdana"/>
        </w:rPr>
      </w:pPr>
    </w:p>
    <w:p w14:paraId="17A7C1A6" w14:textId="6045AC41" w:rsidR="007570A5" w:rsidRPr="009B7B27" w:rsidRDefault="007570A5" w:rsidP="009B7B27">
      <w:pPr>
        <w:pStyle w:val="Listenabsatz"/>
        <w:numPr>
          <w:ilvl w:val="0"/>
          <w:numId w:val="1"/>
        </w:numPr>
        <w:rPr>
          <w:rFonts w:ascii="Verdana" w:hAnsi="Verdana"/>
        </w:rPr>
      </w:pPr>
      <w:r w:rsidRPr="009B7B27">
        <w:rPr>
          <w:rFonts w:ascii="Verdana" w:hAnsi="Verdana"/>
        </w:rPr>
        <w:t>Lenin war der Anführer einer Diktatur und herrschte über die Bürgerinnen und Bürger seines Staates mit Härte und Unterdrückung. Umso verblüffender, dass er den Imperialismus kritisiert</w:t>
      </w:r>
      <w:r w:rsidR="007E4BC7">
        <w:rPr>
          <w:rFonts w:ascii="Verdana" w:hAnsi="Verdana"/>
        </w:rPr>
        <w:t>e</w:t>
      </w:r>
      <w:r w:rsidRPr="009B7B27">
        <w:rPr>
          <w:rFonts w:ascii="Verdana" w:hAnsi="Verdana"/>
        </w:rPr>
        <w:t xml:space="preserve"> mit den Worten „Ausbeutung“, „sozialer Ungleichheit“, „Armut und Hunger“ und „Konflikte“.</w:t>
      </w:r>
    </w:p>
    <w:p w14:paraId="19BCC610" w14:textId="77777777" w:rsidR="007570A5" w:rsidRPr="009B7B27" w:rsidRDefault="007570A5" w:rsidP="009B7B27">
      <w:pPr>
        <w:rPr>
          <w:rFonts w:ascii="Verdana" w:hAnsi="Verdana"/>
          <w:b/>
        </w:rPr>
      </w:pPr>
    </w:p>
    <w:p w14:paraId="7A071599" w14:textId="77777777" w:rsidR="009B7B27" w:rsidRPr="009B7B27" w:rsidRDefault="009B7B27" w:rsidP="009B7B27">
      <w:pPr>
        <w:rPr>
          <w:rFonts w:ascii="Verdana" w:hAnsi="Verdana"/>
          <w:b/>
        </w:rPr>
      </w:pPr>
    </w:p>
    <w:p w14:paraId="7CD47ADA" w14:textId="77777777" w:rsidR="009B7B27" w:rsidRDefault="009B7B27" w:rsidP="009B7B27">
      <w:pPr>
        <w:rPr>
          <w:rFonts w:ascii="Verdana" w:hAnsi="Verdana"/>
          <w:b/>
        </w:rPr>
      </w:pPr>
    </w:p>
    <w:p w14:paraId="7E79E92A" w14:textId="77777777" w:rsidR="00A57F00" w:rsidRDefault="00A57F00" w:rsidP="009B7B27">
      <w:pPr>
        <w:rPr>
          <w:rFonts w:ascii="Verdana" w:hAnsi="Verdana"/>
          <w:b/>
        </w:rPr>
      </w:pPr>
    </w:p>
    <w:p w14:paraId="25F2E6B9" w14:textId="77777777" w:rsidR="00A57F00" w:rsidRDefault="00A57F00" w:rsidP="009B7B27">
      <w:pPr>
        <w:rPr>
          <w:rFonts w:ascii="Verdana" w:hAnsi="Verdana"/>
          <w:b/>
        </w:rPr>
      </w:pPr>
    </w:p>
    <w:p w14:paraId="728A016C" w14:textId="77777777" w:rsidR="00A57F00" w:rsidRDefault="00A57F00" w:rsidP="009B7B27">
      <w:pPr>
        <w:rPr>
          <w:rFonts w:ascii="Verdana" w:hAnsi="Verdana"/>
          <w:b/>
        </w:rPr>
      </w:pPr>
    </w:p>
    <w:p w14:paraId="3365919C" w14:textId="77777777" w:rsidR="00A57F00" w:rsidRDefault="00A57F00" w:rsidP="009B7B27">
      <w:pPr>
        <w:rPr>
          <w:rFonts w:ascii="Verdana" w:hAnsi="Verdana"/>
          <w:b/>
        </w:rPr>
      </w:pPr>
    </w:p>
    <w:p w14:paraId="5A8FCD6F" w14:textId="77777777" w:rsidR="00A57F00" w:rsidRDefault="00A57F00" w:rsidP="009B7B27">
      <w:pPr>
        <w:rPr>
          <w:rFonts w:ascii="Verdana" w:hAnsi="Verdana"/>
          <w:b/>
        </w:rPr>
      </w:pPr>
    </w:p>
    <w:p w14:paraId="59C90B44" w14:textId="77777777" w:rsidR="00A57F00" w:rsidRPr="009B7B27" w:rsidRDefault="00A57F00" w:rsidP="009B7B27">
      <w:pPr>
        <w:rPr>
          <w:rFonts w:ascii="Verdana" w:hAnsi="Verdana"/>
          <w:b/>
        </w:rPr>
      </w:pPr>
    </w:p>
    <w:p w14:paraId="10C217C8" w14:textId="77777777" w:rsidR="007570A5" w:rsidRPr="009B7B27" w:rsidRDefault="007570A5" w:rsidP="009B7B27">
      <w:pPr>
        <w:rPr>
          <w:rFonts w:ascii="Verdana" w:hAnsi="Verdana"/>
          <w:b/>
          <w:color w:val="FF0000"/>
        </w:rPr>
      </w:pPr>
      <w:r w:rsidRPr="009B7B27">
        <w:rPr>
          <w:rFonts w:ascii="Verdana" w:hAnsi="Verdana"/>
          <w:b/>
          <w:color w:val="FF0000"/>
        </w:rPr>
        <w:t>Aufgabe 3</w:t>
      </w:r>
    </w:p>
    <w:p w14:paraId="0117129A" w14:textId="77777777" w:rsidR="007570A5" w:rsidRPr="009B7B27" w:rsidRDefault="007570A5" w:rsidP="009B7B27">
      <w:pPr>
        <w:pStyle w:val="Listenabsatz"/>
        <w:ind w:left="0"/>
        <w:rPr>
          <w:rFonts w:ascii="Verdana" w:hAnsi="Verdana"/>
        </w:rPr>
      </w:pPr>
      <w:r w:rsidRPr="009B7B27">
        <w:rPr>
          <w:rFonts w:ascii="Verdana" w:hAnsi="Verdana"/>
        </w:rPr>
        <w:t xml:space="preserve">Sie nutzen Themen, die die Gesellschaft beschäftigen, um Sympathisanten zu gewinnen. Es geht ihnen nicht um Gerechtigkeit in der Welt, sondern um die Etablierung ihrer Staatsordnung. </w:t>
      </w:r>
    </w:p>
    <w:p w14:paraId="6D31413C" w14:textId="77777777" w:rsidR="007570A5" w:rsidRPr="009B7B27" w:rsidRDefault="007570A5" w:rsidP="009B7B27">
      <w:pPr>
        <w:pStyle w:val="Listenabsatz"/>
        <w:ind w:left="0"/>
        <w:rPr>
          <w:rFonts w:ascii="Verdana" w:hAnsi="Verdana"/>
        </w:rPr>
      </w:pPr>
    </w:p>
    <w:p w14:paraId="15A089D8" w14:textId="77777777" w:rsidR="00A57F00" w:rsidRDefault="007570A5" w:rsidP="00A57F00">
      <w:pPr>
        <w:pStyle w:val="Listenabsatz"/>
        <w:pBdr>
          <w:top w:val="single" w:sz="4" w:space="1" w:color="auto"/>
          <w:left w:val="single" w:sz="4" w:space="4" w:color="auto"/>
          <w:bottom w:val="single" w:sz="4" w:space="1" w:color="auto"/>
          <w:right w:val="single" w:sz="4" w:space="4" w:color="auto"/>
        </w:pBdr>
        <w:ind w:left="0"/>
        <w:rPr>
          <w:rFonts w:ascii="Verdana" w:hAnsi="Verdana"/>
        </w:rPr>
      </w:pPr>
      <w:r w:rsidRPr="009B7B27">
        <w:rPr>
          <w:rFonts w:ascii="Verdana" w:hAnsi="Verdana"/>
        </w:rPr>
        <w:t xml:space="preserve">Bei den Protesten gegen die Eröffnung des Neubaus der Europäischen Zentralbank (EZB) 2015 in Frankfurt wurden Mülleimer, Polizeiwagen und </w:t>
      </w:r>
    </w:p>
    <w:p w14:paraId="4AD4E9D3" w14:textId="77777777" w:rsidR="007570A5" w:rsidRDefault="007570A5" w:rsidP="00A57F00">
      <w:pPr>
        <w:pStyle w:val="Listenabsatz"/>
        <w:pBdr>
          <w:top w:val="single" w:sz="4" w:space="1" w:color="auto"/>
          <w:left w:val="single" w:sz="4" w:space="4" w:color="auto"/>
          <w:bottom w:val="single" w:sz="4" w:space="1" w:color="auto"/>
          <w:right w:val="single" w:sz="4" w:space="4" w:color="auto"/>
        </w:pBdr>
        <w:ind w:left="0"/>
        <w:rPr>
          <w:rFonts w:ascii="Verdana" w:hAnsi="Verdana"/>
        </w:rPr>
      </w:pPr>
      <w:r w:rsidRPr="009B7B27">
        <w:rPr>
          <w:rFonts w:ascii="Verdana" w:hAnsi="Verdana"/>
        </w:rPr>
        <w:t>Privatwagen sowie eine Stromtankstelle angezündet. Viele Schaufenster wurden eingeworfen, große Pflastersteine aus dem Boden gerissen und auf Polizisten geworfen. Des Weiteren wurde eine ätzende Flüssigkeit versprüht, die 80 Polizisten traf.</w:t>
      </w:r>
    </w:p>
    <w:p w14:paraId="651B32FE" w14:textId="77777777" w:rsidR="00A57F00" w:rsidRPr="009B7B27" w:rsidRDefault="00A57F00" w:rsidP="00A57F00">
      <w:pPr>
        <w:pStyle w:val="Listenabsatz"/>
        <w:spacing w:after="0"/>
        <w:ind w:left="0"/>
        <w:rPr>
          <w:rFonts w:ascii="Verdana" w:hAnsi="Verdana"/>
        </w:rPr>
      </w:pPr>
    </w:p>
    <w:p w14:paraId="5F803754" w14:textId="77777777" w:rsidR="007570A5" w:rsidRPr="009B7B27" w:rsidRDefault="007570A5" w:rsidP="009B7B27">
      <w:pPr>
        <w:pStyle w:val="Listenabsatz"/>
        <w:ind w:left="0"/>
        <w:rPr>
          <w:rFonts w:ascii="Verdana" w:hAnsi="Verdana"/>
          <w:i/>
          <w:iCs/>
        </w:rPr>
      </w:pPr>
      <w:r w:rsidRPr="009B7B27">
        <w:rPr>
          <w:rFonts w:ascii="Verdana" w:hAnsi="Verdana"/>
        </w:rPr>
        <w:t>(</w:t>
      </w:r>
      <w:r w:rsidRPr="009B7B27">
        <w:rPr>
          <w:rFonts w:ascii="Verdana" w:hAnsi="Verdana"/>
          <w:i/>
          <w:iCs/>
        </w:rPr>
        <w:t xml:space="preserve">vgl. </w:t>
      </w:r>
      <w:hyperlink r:id="rId7" w:history="1">
        <w:r w:rsidRPr="009B7B27">
          <w:rPr>
            <w:rStyle w:val="Hyperlink"/>
            <w:rFonts w:ascii="Verdana" w:hAnsi="Verdana"/>
            <w:i/>
            <w:iCs/>
          </w:rPr>
          <w:t>https://www.welt.de/politik/deutschland/article138538899/Gewaltexzesse-Feuer-und-Traenengas-in-Frankfurt.html</w:t>
        </w:r>
      </w:hyperlink>
      <w:r w:rsidRPr="009B7B27">
        <w:rPr>
          <w:rFonts w:ascii="Verdana" w:hAnsi="Verdana"/>
          <w:i/>
          <w:iCs/>
        </w:rPr>
        <w:t>)</w:t>
      </w:r>
    </w:p>
    <w:p w14:paraId="54D7716C" w14:textId="77777777" w:rsidR="009B7B27" w:rsidRPr="009B7B27" w:rsidRDefault="009B7B27" w:rsidP="009B7B27">
      <w:pPr>
        <w:pStyle w:val="Listenabsatz"/>
        <w:ind w:left="0"/>
        <w:rPr>
          <w:rFonts w:ascii="Verdana" w:hAnsi="Verdana"/>
          <w:i/>
          <w:iCs/>
        </w:rPr>
      </w:pPr>
    </w:p>
    <w:p w14:paraId="68272941" w14:textId="77777777" w:rsidR="007570A5" w:rsidRPr="009B7B27" w:rsidRDefault="007570A5" w:rsidP="009B7B27">
      <w:pPr>
        <w:pStyle w:val="Listenabsatz"/>
        <w:ind w:left="0"/>
        <w:rPr>
          <w:rFonts w:ascii="Verdana" w:hAnsi="Verdana"/>
        </w:rPr>
      </w:pPr>
    </w:p>
    <w:p w14:paraId="41668778" w14:textId="6BEE213D" w:rsidR="007570A5" w:rsidRDefault="007570A5" w:rsidP="00A57F00">
      <w:pPr>
        <w:pStyle w:val="Listenabsatz"/>
        <w:pBdr>
          <w:top w:val="single" w:sz="4" w:space="1" w:color="auto"/>
          <w:left w:val="single" w:sz="4" w:space="4" w:color="auto"/>
          <w:bottom w:val="single" w:sz="4" w:space="1" w:color="auto"/>
          <w:right w:val="single" w:sz="4" w:space="4" w:color="auto"/>
        </w:pBdr>
        <w:ind w:left="0"/>
        <w:rPr>
          <w:rFonts w:ascii="Verdana" w:hAnsi="Verdana"/>
        </w:rPr>
      </w:pPr>
      <w:r w:rsidRPr="009B7B27">
        <w:rPr>
          <w:rFonts w:ascii="Verdana" w:hAnsi="Verdana"/>
        </w:rPr>
        <w:t>Bei den Demonstrationen gegen den G20 Gipfel 2017 in Hamburg kam es zu schweren Gewaltausschreitungen von insgesamt etwa 8000 gewaltbereiten Linksextremisten. Darunter waren auch Anhänger linksextremistischer kurdischer und türkischer Organisationen. Viele Polizeibeamte wurden verletzt und millionenhohe Sachschäden angerichtet. Beispielsweise waren bei einer Demonstration von 12.000 Teilnehmern rund 1000 Personen in einem schwarzen Block vermummt. Beim Versuch der Polizei den schwarzen Block vom Rest der Demonstranten zu trennen, wurden diese von Demonstranten mit Steinen und Flaschen beschmissen sowie mit Stöcken, Eisenstangen und Holzlatten angegriffen.</w:t>
      </w:r>
    </w:p>
    <w:p w14:paraId="1567CCCE" w14:textId="77777777" w:rsidR="00A57F00" w:rsidRPr="009B7B27" w:rsidRDefault="00A57F00" w:rsidP="009B7B27">
      <w:pPr>
        <w:pStyle w:val="Listenabsatz"/>
        <w:ind w:left="0"/>
        <w:rPr>
          <w:rFonts w:ascii="Verdana" w:hAnsi="Verdana"/>
        </w:rPr>
      </w:pPr>
    </w:p>
    <w:p w14:paraId="4A28B5E1" w14:textId="77777777" w:rsidR="007570A5" w:rsidRPr="009B7B27" w:rsidRDefault="007570A5" w:rsidP="009B7B27">
      <w:pPr>
        <w:pStyle w:val="Listenabsatz"/>
        <w:ind w:left="0"/>
        <w:rPr>
          <w:rFonts w:ascii="Verdana" w:hAnsi="Verdana"/>
          <w:i/>
          <w:iCs/>
        </w:rPr>
      </w:pPr>
      <w:r w:rsidRPr="009B7B27">
        <w:rPr>
          <w:rFonts w:ascii="Verdana" w:hAnsi="Verdana"/>
          <w:i/>
          <w:iCs/>
        </w:rPr>
        <w:t>(vgl. Verfassungsschutzbericht 2017 Hessen, S. 89-92)</w:t>
      </w:r>
    </w:p>
    <w:p w14:paraId="16D657AD" w14:textId="77777777" w:rsidR="007570A5" w:rsidRPr="009B7B27" w:rsidRDefault="007570A5" w:rsidP="009B7B27">
      <w:pPr>
        <w:pStyle w:val="Listenabsatz"/>
        <w:ind w:left="0"/>
        <w:rPr>
          <w:rFonts w:ascii="Verdana" w:hAnsi="Verdana"/>
          <w:b/>
          <w:bCs/>
        </w:rPr>
      </w:pPr>
    </w:p>
    <w:p w14:paraId="37EE40A5" w14:textId="77777777" w:rsidR="009B7B27" w:rsidRPr="009B7B27" w:rsidRDefault="009B7B27" w:rsidP="009B7B27">
      <w:pPr>
        <w:pStyle w:val="Listenabsatz"/>
        <w:ind w:left="0"/>
        <w:rPr>
          <w:rFonts w:ascii="Verdana" w:hAnsi="Verdana"/>
          <w:b/>
          <w:bCs/>
        </w:rPr>
      </w:pPr>
    </w:p>
    <w:p w14:paraId="4A32C7A4" w14:textId="77777777" w:rsidR="009B7B27" w:rsidRPr="009B7B27" w:rsidRDefault="009B7B27" w:rsidP="009B7B27">
      <w:pPr>
        <w:pStyle w:val="Listenabsatz"/>
        <w:ind w:left="0"/>
        <w:rPr>
          <w:rFonts w:ascii="Verdana" w:hAnsi="Verdana"/>
          <w:b/>
          <w:bCs/>
        </w:rPr>
      </w:pPr>
    </w:p>
    <w:p w14:paraId="1921C648" w14:textId="77777777" w:rsidR="007570A5" w:rsidRPr="009B7B27" w:rsidRDefault="007570A5" w:rsidP="00A57F00">
      <w:pPr>
        <w:pStyle w:val="Listenabsatz"/>
        <w:spacing w:after="0"/>
        <w:ind w:left="0"/>
        <w:rPr>
          <w:rFonts w:ascii="Verdana" w:hAnsi="Verdana"/>
          <w:b/>
          <w:bCs/>
          <w:color w:val="FF0000"/>
        </w:rPr>
      </w:pPr>
      <w:r w:rsidRPr="009B7B27">
        <w:rPr>
          <w:rFonts w:ascii="Verdana" w:hAnsi="Verdana"/>
          <w:b/>
          <w:bCs/>
          <w:color w:val="FF0000"/>
        </w:rPr>
        <w:t>Aufgabe 4</w:t>
      </w:r>
    </w:p>
    <w:p w14:paraId="3FC07A9E" w14:textId="77777777" w:rsidR="007570A5" w:rsidRPr="009B7B27" w:rsidRDefault="007570A5" w:rsidP="00A57F00">
      <w:pPr>
        <w:pStyle w:val="Listenabsatz"/>
        <w:spacing w:after="0"/>
        <w:ind w:left="0"/>
        <w:rPr>
          <w:rFonts w:ascii="Verdana" w:hAnsi="Verdana"/>
          <w:b/>
          <w:bCs/>
          <w:color w:val="FF0000"/>
        </w:rPr>
      </w:pPr>
    </w:p>
    <w:p w14:paraId="562CDDA8" w14:textId="297E0305" w:rsidR="007570A5" w:rsidRPr="009B7B27" w:rsidRDefault="007570A5" w:rsidP="009B7B27">
      <w:pPr>
        <w:pStyle w:val="Listenabsatz"/>
        <w:spacing w:line="240" w:lineRule="auto"/>
        <w:ind w:left="0"/>
        <w:rPr>
          <w:rFonts w:ascii="Verdana" w:hAnsi="Verdana"/>
        </w:rPr>
      </w:pPr>
      <w:r w:rsidRPr="009B7B27">
        <w:rPr>
          <w:rFonts w:ascii="Verdana" w:hAnsi="Verdana"/>
        </w:rPr>
        <w:t>Festlegung von weltweit gültigen Sozial-, Produktions- und Umweltstandards. Global Governance, Entwicklungshilfe, Steuerschlupflöcher abschaffen, Regulierungen der Kapital- und Finanzströme, Einsatz für bewussten Konsum im eigenen Land, Beteiligung am Verbraucherschutz/Aufklärung</w:t>
      </w:r>
      <w:r w:rsidR="001D780B">
        <w:rPr>
          <w:rFonts w:ascii="Verdana" w:hAnsi="Verdana"/>
        </w:rPr>
        <w:t>,</w:t>
      </w:r>
      <w:bookmarkStart w:id="0" w:name="_GoBack"/>
      <w:bookmarkEnd w:id="0"/>
      <w:r w:rsidRPr="009B7B27">
        <w:rPr>
          <w:rFonts w:ascii="Verdana" w:hAnsi="Verdana"/>
        </w:rPr>
        <w:t xml:space="preserve"> wo Produkte herkommen, bewusster Umgang mit Ressourcen, grüne Transportmittel.</w:t>
      </w:r>
    </w:p>
    <w:p w14:paraId="12406334" w14:textId="77777777" w:rsidR="009B7B27" w:rsidRPr="009B7B27" w:rsidRDefault="009B7B27" w:rsidP="00A57F00">
      <w:pPr>
        <w:spacing w:after="0"/>
        <w:rPr>
          <w:rFonts w:ascii="Verdana" w:hAnsi="Verdana"/>
        </w:rPr>
      </w:pPr>
    </w:p>
    <w:p w14:paraId="4B2A8E51" w14:textId="77777777" w:rsidR="009B7B27" w:rsidRPr="009B7B27" w:rsidRDefault="009B7B27" w:rsidP="00A57F00">
      <w:pPr>
        <w:spacing w:after="0"/>
        <w:rPr>
          <w:rFonts w:ascii="Verdana" w:hAnsi="Verdana"/>
        </w:rPr>
      </w:pPr>
    </w:p>
    <w:p w14:paraId="3AA29DC1" w14:textId="77777777" w:rsidR="007570A5" w:rsidRPr="009B7B27" w:rsidRDefault="007570A5" w:rsidP="009B7B27">
      <w:pPr>
        <w:rPr>
          <w:rFonts w:ascii="Verdana" w:hAnsi="Verdana"/>
          <w:b/>
          <w:bCs/>
          <w:color w:val="FF0000"/>
        </w:rPr>
      </w:pPr>
      <w:r w:rsidRPr="009B7B27">
        <w:rPr>
          <w:rFonts w:ascii="Verdana" w:hAnsi="Verdana"/>
          <w:b/>
          <w:bCs/>
          <w:color w:val="FF0000"/>
        </w:rPr>
        <w:t>Aufgabe 5</w:t>
      </w:r>
    </w:p>
    <w:p w14:paraId="0B8AD746" w14:textId="77777777" w:rsidR="007570A5" w:rsidRPr="009B7B27" w:rsidRDefault="007570A5" w:rsidP="009B7B27">
      <w:pPr>
        <w:rPr>
          <w:rFonts w:ascii="Verdana" w:hAnsi="Verdana"/>
        </w:rPr>
      </w:pPr>
      <w:r w:rsidRPr="009B7B27">
        <w:rPr>
          <w:rFonts w:ascii="Verdana" w:hAnsi="Verdana"/>
        </w:rPr>
        <w:t>Antiatom, Antifaschismus, Antikapitalismus, Antimilitarismus, Umweltthemen wie globale Erwärmung, Nahrungsknappheit.</w:t>
      </w:r>
    </w:p>
    <w:p w14:paraId="687149F5" w14:textId="77777777" w:rsidR="007570A5" w:rsidRPr="009B7B27" w:rsidRDefault="007570A5" w:rsidP="009B7B27">
      <w:pPr>
        <w:rPr>
          <w:rFonts w:ascii="Verdana" w:hAnsi="Verdana"/>
        </w:rPr>
      </w:pPr>
    </w:p>
    <w:sectPr w:rsidR="007570A5" w:rsidRPr="009B7B2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08F08" w14:textId="77777777" w:rsidR="007570A5" w:rsidRDefault="007570A5" w:rsidP="007570A5">
      <w:pPr>
        <w:spacing w:after="0" w:line="240" w:lineRule="auto"/>
      </w:pPr>
      <w:r>
        <w:separator/>
      </w:r>
    </w:p>
  </w:endnote>
  <w:endnote w:type="continuationSeparator" w:id="0">
    <w:p w14:paraId="52F2599A" w14:textId="77777777" w:rsidR="007570A5" w:rsidRDefault="007570A5" w:rsidP="0075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F1850" w14:textId="77777777" w:rsidR="007570A5" w:rsidRDefault="007570A5" w:rsidP="007570A5">
      <w:pPr>
        <w:spacing w:after="0" w:line="240" w:lineRule="auto"/>
      </w:pPr>
      <w:r>
        <w:separator/>
      </w:r>
    </w:p>
  </w:footnote>
  <w:footnote w:type="continuationSeparator" w:id="0">
    <w:p w14:paraId="7E28D1DB" w14:textId="77777777" w:rsidR="007570A5" w:rsidRDefault="007570A5" w:rsidP="00757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0DFB" w14:textId="77777777" w:rsidR="007E4BC7" w:rsidRDefault="007E4BC7" w:rsidP="007E4BC7">
    <w:pPr>
      <w:pStyle w:val="Kopfzeile"/>
    </w:pPr>
    <w:r>
      <w:rPr>
        <w:noProof/>
      </w:rPr>
      <w:drawing>
        <wp:anchor distT="0" distB="0" distL="114300" distR="114300" simplePos="0" relativeHeight="251656704" behindDoc="0" locked="0" layoutInCell="1" allowOverlap="1" wp14:anchorId="782452B0" wp14:editId="1E4D0D81">
          <wp:simplePos x="0" y="0"/>
          <wp:positionH relativeFrom="margin">
            <wp:align>left</wp:align>
          </wp:positionH>
          <wp:positionV relativeFrom="paragraph">
            <wp:posOffset>-74295</wp:posOffset>
          </wp:positionV>
          <wp:extent cx="1863090" cy="433705"/>
          <wp:effectExtent l="0" t="0" r="3810"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1863090" cy="4337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223309E6" wp14:editId="0D0BD2BA">
          <wp:simplePos x="0" y="0"/>
          <wp:positionH relativeFrom="margin">
            <wp:align>right</wp:align>
          </wp:positionH>
          <wp:positionV relativeFrom="paragraph">
            <wp:posOffset>10160</wp:posOffset>
          </wp:positionV>
          <wp:extent cx="1522095" cy="327660"/>
          <wp:effectExtent l="0" t="0" r="190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cstate="hqprint">
                    <a:extLst>
                      <a:ext uri="{28A0092B-C50C-407E-A947-70E740481C1C}">
                        <a14:useLocalDpi xmlns:a14="http://schemas.microsoft.com/office/drawing/2010/main"/>
                      </a:ext>
                    </a:extLst>
                  </a:blip>
                  <a:srcRect/>
                  <a:stretch>
                    <a:fillRect/>
                  </a:stretch>
                </pic:blipFill>
                <pic:spPr bwMode="auto">
                  <a:xfrm>
                    <a:off x="0" y="0"/>
                    <a:ext cx="1522095" cy="327660"/>
                  </a:xfrm>
                  <a:prstGeom prst="rect">
                    <a:avLst/>
                  </a:prstGeom>
                  <a:noFill/>
                </pic:spPr>
              </pic:pic>
            </a:graphicData>
          </a:graphic>
          <wp14:sizeRelH relativeFrom="margin">
            <wp14:pctWidth>0</wp14:pctWidth>
          </wp14:sizeRelH>
          <wp14:sizeRelV relativeFrom="margin">
            <wp14:pctHeight>0</wp14:pctHeight>
          </wp14:sizeRelV>
        </wp:anchor>
      </w:drawing>
    </w:r>
  </w:p>
  <w:p w14:paraId="71E2356A" w14:textId="77777777" w:rsidR="007E4BC7" w:rsidRDefault="007E4BC7" w:rsidP="007E4BC7">
    <w:pPr>
      <w:pStyle w:val="Kopfzeile"/>
    </w:pPr>
  </w:p>
  <w:p w14:paraId="0E281E8B" w14:textId="77777777" w:rsidR="007570A5" w:rsidRDefault="007E4BC7">
    <w:pPr>
      <w:pStyle w:val="Kopfzeile"/>
    </w:pPr>
    <w:r>
      <w:rPr>
        <w:noProof/>
      </w:rPr>
      <mc:AlternateContent>
        <mc:Choice Requires="wps">
          <w:drawing>
            <wp:anchor distT="0" distB="0" distL="114300" distR="114300" simplePos="0" relativeHeight="251658752" behindDoc="0" locked="0" layoutInCell="1" allowOverlap="1" wp14:anchorId="3C4C3D6E" wp14:editId="53DD7595">
              <wp:simplePos x="0" y="0"/>
              <wp:positionH relativeFrom="column">
                <wp:posOffset>-218440</wp:posOffset>
              </wp:positionH>
              <wp:positionV relativeFrom="paragraph">
                <wp:posOffset>140970</wp:posOffset>
              </wp:positionV>
              <wp:extent cx="668528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6684645"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D44FE2" id="Gerader Verbinde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2pt,11.1pt" to="509.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" strokecolor="red">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527EF"/>
    <w:multiLevelType w:val="hybridMultilevel"/>
    <w:tmpl w:val="3E9C4EC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A5"/>
    <w:rsid w:val="001D780B"/>
    <w:rsid w:val="00315EA6"/>
    <w:rsid w:val="007570A5"/>
    <w:rsid w:val="007E4BC7"/>
    <w:rsid w:val="009B7B27"/>
    <w:rsid w:val="00A57F00"/>
    <w:rsid w:val="00B26BAE"/>
    <w:rsid w:val="00EE1F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789447"/>
  <w15:chartTrackingRefBased/>
  <w15:docId w15:val="{EF840A92-50B8-4227-BD66-532FE58F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7570A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70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70A5"/>
  </w:style>
  <w:style w:type="paragraph" w:styleId="Fuzeile">
    <w:name w:val="footer"/>
    <w:basedOn w:val="Standard"/>
    <w:link w:val="FuzeileZchn"/>
    <w:uiPriority w:val="99"/>
    <w:unhideWhenUsed/>
    <w:rsid w:val="007570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70A5"/>
  </w:style>
  <w:style w:type="character" w:styleId="Hyperlink">
    <w:name w:val="Hyperlink"/>
    <w:basedOn w:val="Absatz-Standardschriftart"/>
    <w:uiPriority w:val="99"/>
    <w:unhideWhenUsed/>
    <w:rsid w:val="007570A5"/>
    <w:rPr>
      <w:color w:val="0000FF"/>
      <w:u w:val="single"/>
    </w:rPr>
  </w:style>
  <w:style w:type="paragraph" w:styleId="Listenabsatz">
    <w:name w:val="List Paragraph"/>
    <w:basedOn w:val="Standard"/>
    <w:uiPriority w:val="34"/>
    <w:qFormat/>
    <w:rsid w:val="00757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92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elt.de/politik/deutschland/article138538899/Gewaltexzesse-Feuer-und-Traenengas-in-Frankfur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 1</dc:creator>
  <cp:keywords/>
  <dc:description/>
  <cp:lastModifiedBy>Elisabeth Plappert</cp:lastModifiedBy>
  <cp:revision>7</cp:revision>
  <dcterms:created xsi:type="dcterms:W3CDTF">2019-09-16T15:24:00Z</dcterms:created>
  <dcterms:modified xsi:type="dcterms:W3CDTF">2019-09-27T15:02:00Z</dcterms:modified>
</cp:coreProperties>
</file>